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6AC5917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D242A6">
        <w:t>1</w:t>
      </w:r>
      <w:r w:rsidR="00494B14">
        <w:t>12bis</w:t>
      </w:r>
      <w:r w:rsidR="00D242A6">
        <w:t>-e</w:t>
      </w:r>
      <w:r w:rsidRPr="00CE0424">
        <w:tab/>
      </w:r>
      <w:r w:rsidR="002D47DB" w:rsidRPr="002D47DB">
        <w:rPr>
          <w:sz w:val="32"/>
          <w:szCs w:val="32"/>
        </w:rPr>
        <w:t>R1-2</w:t>
      </w:r>
      <w:r w:rsidR="00494B14" w:rsidRPr="00CF4CBC">
        <w:rPr>
          <w:sz w:val="32"/>
          <w:szCs w:val="32"/>
        </w:rPr>
        <w:t>3</w:t>
      </w:r>
      <w:r w:rsidR="00CF4CBC" w:rsidRPr="00CF4CBC">
        <w:rPr>
          <w:sz w:val="32"/>
          <w:szCs w:val="32"/>
        </w:rPr>
        <w:t>02</w:t>
      </w:r>
      <w:r w:rsidR="00363E19">
        <w:rPr>
          <w:sz w:val="32"/>
          <w:szCs w:val="32"/>
        </w:rPr>
        <w:t>920</w:t>
      </w:r>
    </w:p>
    <w:p w14:paraId="62CC9869" w14:textId="70F8B45A" w:rsidR="00E90E49" w:rsidRPr="00CE0424" w:rsidRDefault="00A30565" w:rsidP="00311702">
      <w:pPr>
        <w:pStyle w:val="3GPPHeader"/>
      </w:pPr>
      <w:r>
        <w:t xml:space="preserve">e-Meeting, </w:t>
      </w:r>
      <w:r w:rsidR="00494B14">
        <w:t>April 17</w:t>
      </w:r>
      <w:r w:rsidR="00494B14" w:rsidRPr="00494B14">
        <w:rPr>
          <w:vertAlign w:val="superscript"/>
        </w:rPr>
        <w:t>th</w:t>
      </w:r>
      <w:r w:rsidR="00494B14">
        <w:t xml:space="preserve"> – April 26</w:t>
      </w:r>
      <w:r w:rsidR="00494B14" w:rsidRPr="00494B14">
        <w:rPr>
          <w:vertAlign w:val="superscript"/>
        </w:rPr>
        <w:t>th</w:t>
      </w:r>
      <w:r>
        <w:t>, 202</w:t>
      </w:r>
      <w:r w:rsidR="0057586F">
        <w:t>2</w:t>
      </w:r>
      <w:r>
        <w:t xml:space="preserve"> </w:t>
      </w:r>
    </w:p>
    <w:p w14:paraId="5DFFF159" w14:textId="77777777" w:rsidR="00E90E49" w:rsidRPr="00CE0424" w:rsidRDefault="00E90E49" w:rsidP="00357380">
      <w:pPr>
        <w:pStyle w:val="3GPPHeader"/>
      </w:pPr>
    </w:p>
    <w:p w14:paraId="7A0A51EB" w14:textId="4F2EAE6A" w:rsidR="00D242A6" w:rsidRPr="00D242A6" w:rsidRDefault="00E90E49" w:rsidP="00311702">
      <w:pPr>
        <w:pStyle w:val="3GPPHeader"/>
        <w:rPr>
          <w:sz w:val="22"/>
          <w:szCs w:val="22"/>
          <w:lang w:val="en-US"/>
        </w:rPr>
      </w:pPr>
      <w:r w:rsidRPr="00D242A6">
        <w:rPr>
          <w:sz w:val="22"/>
          <w:szCs w:val="22"/>
          <w:lang w:val="en-US"/>
        </w:rPr>
        <w:t>Agenda Item:</w:t>
      </w:r>
      <w:r w:rsidRPr="00D242A6">
        <w:rPr>
          <w:sz w:val="22"/>
          <w:szCs w:val="22"/>
          <w:lang w:val="en-US"/>
        </w:rPr>
        <w:tab/>
      </w:r>
      <w:r w:rsidR="00494B14">
        <w:rPr>
          <w:sz w:val="22"/>
          <w:szCs w:val="22"/>
          <w:lang w:val="en-US"/>
        </w:rPr>
        <w:t>9.17.</w:t>
      </w:r>
      <w:r w:rsidR="007E6CB1">
        <w:rPr>
          <w:sz w:val="22"/>
          <w:szCs w:val="22"/>
          <w:lang w:val="en-US"/>
        </w:rPr>
        <w:t>1</w:t>
      </w:r>
      <w:r w:rsidR="002979AA">
        <w:rPr>
          <w:sz w:val="22"/>
          <w:szCs w:val="22"/>
          <w:lang w:val="en-US"/>
        </w:rPr>
        <w:t>6</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96D3BE" w14:textId="77777777" w:rsidR="002979AA" w:rsidRDefault="003D3C45" w:rsidP="00D546FF">
      <w:pPr>
        <w:pStyle w:val="3GPPHeader"/>
        <w:rPr>
          <w:sz w:val="22"/>
          <w:szCs w:val="22"/>
        </w:rPr>
      </w:pPr>
      <w:r>
        <w:rPr>
          <w:sz w:val="22"/>
          <w:szCs w:val="22"/>
        </w:rPr>
        <w:t>Title:</w:t>
      </w:r>
      <w:r w:rsidR="00E90E49" w:rsidRPr="00CE0424">
        <w:rPr>
          <w:sz w:val="22"/>
          <w:szCs w:val="22"/>
        </w:rPr>
        <w:tab/>
      </w:r>
      <w:r w:rsidR="002979AA" w:rsidRPr="002979AA">
        <w:rPr>
          <w:sz w:val="22"/>
          <w:szCs w:val="22"/>
        </w:rPr>
        <w:t>UE feature for agreed TEI-18 on SR periodicity</w:t>
      </w:r>
    </w:p>
    <w:p w14:paraId="38461324" w14:textId="7D3130DA" w:rsidR="00E90E49" w:rsidRPr="00AA1F0B" w:rsidRDefault="00E90E49" w:rsidP="00AA1F0B">
      <w:pPr>
        <w:pStyle w:val="3GPPHeader"/>
        <w:rPr>
          <w:sz w:val="22"/>
          <w:szCs w:val="22"/>
        </w:rPr>
      </w:pPr>
      <w:r w:rsidRPr="00CE0424">
        <w:rPr>
          <w:sz w:val="22"/>
          <w:szCs w:val="22"/>
        </w:rPr>
        <w:t>Document for:</w:t>
      </w:r>
      <w:r w:rsidRPr="00CE0424">
        <w:rPr>
          <w:sz w:val="22"/>
          <w:szCs w:val="22"/>
        </w:rPr>
        <w:tab/>
      </w:r>
      <w:r w:rsidRPr="00D242A6">
        <w:rPr>
          <w:sz w:val="22"/>
          <w:szCs w:val="22"/>
        </w:rPr>
        <w:t>Discussion, Decision</w:t>
      </w:r>
    </w:p>
    <w:p w14:paraId="73592EC2" w14:textId="77777777" w:rsidR="00E90E49" w:rsidRPr="00CE0424" w:rsidRDefault="00230D18" w:rsidP="00CE0424">
      <w:pPr>
        <w:pStyle w:val="Heading1"/>
      </w:pPr>
      <w:r>
        <w:t>1</w:t>
      </w:r>
      <w:r>
        <w:tab/>
      </w:r>
      <w:r w:rsidR="00E90E49" w:rsidRPr="00CE0424">
        <w:t>Introduction</w:t>
      </w:r>
    </w:p>
    <w:p w14:paraId="35DAE8A8" w14:textId="68F56EC0" w:rsidR="000D63C2" w:rsidRPr="00CE0424" w:rsidRDefault="00D83542" w:rsidP="007E6CB1">
      <w:pPr>
        <w:pStyle w:val="BodyText"/>
      </w:pPr>
      <w:r>
        <w:t xml:space="preserve">In this contribution, we discuss the UE feature </w:t>
      </w:r>
      <w:r w:rsidR="005D662B">
        <w:t xml:space="preserve">for the </w:t>
      </w:r>
      <w:r w:rsidR="005D662B" w:rsidRPr="005D662B">
        <w:t>agreed TEI-18 on SR periodicity</w:t>
      </w:r>
      <w:r w:rsidR="00AA1F0B">
        <w:t>.</w:t>
      </w:r>
    </w:p>
    <w:p w14:paraId="6D9BA07B" w14:textId="5D9A0DF0" w:rsidR="004000E8" w:rsidRDefault="00230D18" w:rsidP="00CE0424">
      <w:pPr>
        <w:pStyle w:val="Heading1"/>
      </w:pPr>
      <w:bookmarkStart w:id="0" w:name="_Ref178064866"/>
      <w:r>
        <w:t>2</w:t>
      </w:r>
      <w:r>
        <w:tab/>
      </w:r>
      <w:r w:rsidR="004000E8" w:rsidRPr="00CE0424">
        <w:t>Discussion</w:t>
      </w:r>
      <w:bookmarkEnd w:id="0"/>
    </w:p>
    <w:p w14:paraId="78D1E1DF" w14:textId="206E4425" w:rsidR="008162FB" w:rsidRPr="008162FB" w:rsidRDefault="008162FB" w:rsidP="008162FB">
      <w:pPr>
        <w:pStyle w:val="BodyText"/>
      </w:pPr>
      <w:r w:rsidRPr="008162FB">
        <w:t xml:space="preserve">RAN1 has identified an issue for the periodicities of Scheduling Request (SR) periodicity. The issue is that the periodic SRs does not support 5 (and 10 slot) periodicities in FR2 while at the same time, all the three used FR2 TDD patterns have 5 slot </w:t>
      </w:r>
      <w:proofErr w:type="gramStart"/>
      <w:r w:rsidRPr="008162FB">
        <w:t>periodicity</w:t>
      </w:r>
      <w:proofErr w:type="gramEnd"/>
      <w:r w:rsidRPr="008162FB">
        <w:t>.</w:t>
      </w:r>
    </w:p>
    <w:p w14:paraId="0EF109C3" w14:textId="257DA35F" w:rsidR="008162FB" w:rsidRPr="008162FB" w:rsidRDefault="008162FB" w:rsidP="008162FB">
      <w:pPr>
        <w:pStyle w:val="BodyText"/>
      </w:pPr>
      <w:r w:rsidRPr="008162FB">
        <w:t>The problem with this is that it can introduce latency in some cases due to SR not aligning, it can also introduce difficulties in avoiding symbol overlap with other channels.</w:t>
      </w:r>
    </w:p>
    <w:p w14:paraId="1953059E" w14:textId="6B7E6A0A" w:rsidR="00EC57BB" w:rsidRDefault="008162FB" w:rsidP="008162FB">
      <w:pPr>
        <w:pStyle w:val="BodyText"/>
        <w:jc w:val="left"/>
      </w:pPr>
      <w:r w:rsidRPr="008162FB">
        <w:t xml:space="preserve">A contribution to the RAN1 TEI18 item was brought up (R1-2300155) to RAN1#112 and </w:t>
      </w:r>
      <w:r>
        <w:t xml:space="preserve">was </w:t>
      </w:r>
      <w:r w:rsidRPr="008162FB">
        <w:t>agreed. This</w:t>
      </w:r>
      <w:r w:rsidR="00086F4C">
        <w:t xml:space="preserve"> is the corresponding</w:t>
      </w:r>
      <w:r w:rsidRPr="008162FB">
        <w:t xml:space="preserve"> </w:t>
      </w:r>
      <w:r w:rsidR="00086F4C">
        <w:t>UE feature</w:t>
      </w:r>
      <w:r w:rsidRPr="008162FB">
        <w:t xml:space="preserve"> </w:t>
      </w:r>
      <w:r w:rsidR="00086F4C">
        <w:t>for this agreement</w:t>
      </w:r>
      <w:r w:rsidRPr="008162FB">
        <w:t xml:space="preserve"> to allow 5 and 10 slot periodicities for 120 and 30 kHz SCS.</w:t>
      </w:r>
    </w:p>
    <w:p w14:paraId="52A753BD" w14:textId="77777777" w:rsidR="006B3350" w:rsidRDefault="006B3350" w:rsidP="008162FB">
      <w:pPr>
        <w:pStyle w:val="BodyText"/>
        <w:jc w:val="left"/>
      </w:pPr>
    </w:p>
    <w:p w14:paraId="71D69510" w14:textId="63DCA016" w:rsidR="006B3350" w:rsidRDefault="006B3350" w:rsidP="008162FB">
      <w:pPr>
        <w:pStyle w:val="BodyText"/>
        <w:jc w:val="left"/>
      </w:pPr>
      <w:r>
        <w:t>We n</w:t>
      </w:r>
      <w:r w:rsidR="0055642D">
        <w:t>ote that there is no prerequisite feature group for the SR periodicities, hence the</w:t>
      </w:r>
      <w:r w:rsidR="003A1AB6">
        <w:t xml:space="preserve"> periodic SR</w:t>
      </w:r>
      <w:r w:rsidR="0055642D">
        <w:t xml:space="preserve"> feature is</w:t>
      </w:r>
      <w:r w:rsidR="003A1AB6">
        <w:t xml:space="preserve"> in legacy</w:t>
      </w:r>
      <w:r w:rsidR="0055642D">
        <w:t xml:space="preserve"> de facto supported “Per UE”. Hence, it is natural if this extension of that feature is also supported “Per UE”. </w:t>
      </w:r>
    </w:p>
    <w:p w14:paraId="493405A1" w14:textId="77777777" w:rsidR="00EC57BB" w:rsidRDefault="00EC57BB" w:rsidP="00575F93">
      <w:pPr>
        <w:pStyle w:val="BodyText"/>
        <w:jc w:val="left"/>
      </w:pPr>
    </w:p>
    <w:p w14:paraId="0FE3024D" w14:textId="210B4A74" w:rsidR="00EC57BB" w:rsidRPr="00575F93" w:rsidRDefault="00EC57BB" w:rsidP="00575F93">
      <w:pPr>
        <w:pStyle w:val="BodyText"/>
        <w:jc w:val="left"/>
        <w:sectPr w:rsidR="00EC57BB" w:rsidRPr="00575F93" w:rsidSect="00A9264A">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6A7B64CA" w14:textId="6F48A11F" w:rsidR="007813A1" w:rsidRPr="00A26103" w:rsidRDefault="00EC57BB" w:rsidP="00EC57BB">
      <w:pPr>
        <w:pStyle w:val="Caption"/>
        <w:rPr>
          <w:rFonts w:ascii="Arial" w:eastAsia="Batang" w:hAnsi="Arial"/>
          <w:sz w:val="32"/>
          <w:szCs w:val="32"/>
          <w:lang w:val="en-US" w:eastAsia="ko-KR"/>
        </w:rPr>
      </w:pPr>
      <w:bookmarkStart w:id="1" w:name="_Ref131432784"/>
      <w:r>
        <w:lastRenderedPageBreak/>
        <w:t xml:space="preserve">Table </w:t>
      </w:r>
      <w:r w:rsidR="00AA217C">
        <w:fldChar w:fldCharType="begin"/>
      </w:r>
      <w:r w:rsidR="00AA217C">
        <w:instrText xml:space="preserve"> SEQ Table \* ARABIC </w:instrText>
      </w:r>
      <w:r w:rsidR="00AA217C">
        <w:fldChar w:fldCharType="separate"/>
      </w:r>
      <w:r>
        <w:rPr>
          <w:noProof/>
        </w:rPr>
        <w:t>1</w:t>
      </w:r>
      <w:r w:rsidR="00AA217C">
        <w:rPr>
          <w:noProof/>
        </w:rPr>
        <w:fldChar w:fldCharType="end"/>
      </w:r>
      <w:bookmarkEnd w:id="1"/>
      <w:r>
        <w:t>: Proposed FGs for BWP with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687"/>
        <w:gridCol w:w="1403"/>
        <w:gridCol w:w="2557"/>
        <w:gridCol w:w="1365"/>
        <w:gridCol w:w="1390"/>
        <w:gridCol w:w="1624"/>
        <w:gridCol w:w="2478"/>
        <w:gridCol w:w="2067"/>
        <w:gridCol w:w="1543"/>
        <w:gridCol w:w="1539"/>
        <w:gridCol w:w="1814"/>
        <w:gridCol w:w="1037"/>
        <w:gridCol w:w="1907"/>
      </w:tblGrid>
      <w:tr w:rsidR="00A47138" w:rsidRPr="007813A1" w14:paraId="28E1711A" w14:textId="77777777" w:rsidTr="00CD43D6">
        <w:trPr>
          <w:trHeight w:val="20"/>
        </w:trPr>
        <w:tc>
          <w:tcPr>
            <w:tcW w:w="0" w:type="auto"/>
            <w:tcBorders>
              <w:top w:val="single" w:sz="4" w:space="0" w:color="auto"/>
              <w:left w:val="single" w:sz="4" w:space="0" w:color="auto"/>
              <w:bottom w:val="single" w:sz="4" w:space="0" w:color="auto"/>
              <w:right w:val="single" w:sz="4" w:space="0" w:color="auto"/>
            </w:tcBorders>
            <w:hideMark/>
          </w:tcPr>
          <w:p w14:paraId="1AD68642"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2E94288"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9AA29DB"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0149737"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0F9FEF5"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B6DF02"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96400B" w14:textId="77777777" w:rsidR="007813A1" w:rsidRPr="007813A1" w:rsidRDefault="007813A1" w:rsidP="0055642D">
            <w:pPr>
              <w:pStyle w:val="TAH"/>
              <w:rPr>
                <w:rFonts w:cs="Arial"/>
                <w:color w:val="000000" w:themeColor="text1"/>
                <w:szCs w:val="18"/>
              </w:rPr>
            </w:pPr>
            <w:r w:rsidRPr="007813A1">
              <w:rPr>
                <w:rFonts w:eastAsia="Gulim" w:cs="Arial"/>
                <w:color w:val="000000" w:themeColor="text1"/>
                <w:szCs w:val="18"/>
              </w:rPr>
              <w:t xml:space="preserve">Applicable to </w:t>
            </w:r>
            <w:r w:rsidRPr="007813A1">
              <w:rPr>
                <w:rFonts w:cs="Arial"/>
                <w:color w:val="000000" w:themeColor="text1"/>
                <w:szCs w:val="18"/>
              </w:rPr>
              <w:t xml:space="preserve">the capability signalling exchange between </w:t>
            </w:r>
            <w:proofErr w:type="spellStart"/>
            <w:r w:rsidRPr="007813A1">
              <w:rPr>
                <w:rFonts w:cs="Arial"/>
                <w:color w:val="000000" w:themeColor="text1"/>
                <w:szCs w:val="18"/>
              </w:rPr>
              <w:t>UEs</w:t>
            </w:r>
            <w:proofErr w:type="spellEnd"/>
            <w:r w:rsidRPr="007813A1">
              <w:rPr>
                <w:rFonts w:cs="Arial"/>
                <w:color w:val="000000" w:themeColor="text1"/>
                <w:szCs w:val="18"/>
              </w:rPr>
              <w:t xml:space="preserve"> (</w:t>
            </w:r>
            <w:proofErr w:type="spellStart"/>
            <w:r w:rsidRPr="007813A1">
              <w:rPr>
                <w:rFonts w:cs="Arial"/>
                <w:color w:val="000000" w:themeColor="text1"/>
                <w:szCs w:val="18"/>
              </w:rPr>
              <w:t>Sidelink</w:t>
            </w:r>
            <w:proofErr w:type="spellEnd"/>
            <w:r w:rsidRPr="007813A1">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223CA8C" w14:textId="77777777" w:rsidR="007813A1" w:rsidRPr="007813A1" w:rsidRDefault="007813A1" w:rsidP="0055642D">
            <w:pPr>
              <w:pStyle w:val="TAN"/>
              <w:ind w:left="0" w:firstLine="0"/>
              <w:rPr>
                <w:rFonts w:cs="Arial"/>
                <w:b/>
                <w:color w:val="000000" w:themeColor="text1"/>
                <w:szCs w:val="18"/>
                <w:lang w:eastAsia="ja-JP"/>
              </w:rPr>
            </w:pPr>
            <w:r w:rsidRPr="007813A1">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1E5412" w14:textId="77777777" w:rsidR="007813A1" w:rsidRPr="007813A1" w:rsidRDefault="007813A1" w:rsidP="0055642D">
            <w:pPr>
              <w:pStyle w:val="TAN"/>
              <w:ind w:left="0" w:firstLine="0"/>
              <w:rPr>
                <w:rFonts w:cs="Arial"/>
                <w:b/>
                <w:color w:val="000000" w:themeColor="text1"/>
                <w:szCs w:val="18"/>
                <w:lang w:eastAsia="ja-JP"/>
              </w:rPr>
            </w:pPr>
            <w:r w:rsidRPr="007813A1">
              <w:rPr>
                <w:rFonts w:cs="Arial"/>
                <w:b/>
                <w:color w:val="000000" w:themeColor="text1"/>
                <w:szCs w:val="18"/>
                <w:lang w:eastAsia="ja-JP"/>
              </w:rPr>
              <w:t>Type</w:t>
            </w:r>
          </w:p>
          <w:p w14:paraId="408C1014" w14:textId="77777777" w:rsidR="007813A1" w:rsidRPr="007813A1" w:rsidRDefault="007813A1" w:rsidP="0055642D">
            <w:pPr>
              <w:pStyle w:val="TAN"/>
              <w:ind w:left="0" w:firstLine="0"/>
              <w:rPr>
                <w:rFonts w:cs="Arial"/>
                <w:b/>
                <w:color w:val="000000" w:themeColor="text1"/>
                <w:szCs w:val="18"/>
                <w:lang w:eastAsia="ja-JP"/>
              </w:rPr>
            </w:pPr>
            <w:r w:rsidRPr="007813A1">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851AB6D"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2A5E78"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Need of FR1/FR2 differentiation</w:t>
            </w:r>
          </w:p>
        </w:tc>
        <w:tc>
          <w:tcPr>
            <w:tcW w:w="1814" w:type="dxa"/>
            <w:tcBorders>
              <w:top w:val="single" w:sz="4" w:space="0" w:color="auto"/>
              <w:left w:val="single" w:sz="4" w:space="0" w:color="auto"/>
              <w:bottom w:val="single" w:sz="4" w:space="0" w:color="auto"/>
              <w:right w:val="single" w:sz="4" w:space="0" w:color="auto"/>
            </w:tcBorders>
            <w:hideMark/>
          </w:tcPr>
          <w:p w14:paraId="047714B0"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Capability interpretation for mixture of FDD/TDD and/or FR1/FR2</w:t>
            </w:r>
          </w:p>
        </w:tc>
        <w:tc>
          <w:tcPr>
            <w:tcW w:w="1037" w:type="dxa"/>
            <w:tcBorders>
              <w:top w:val="single" w:sz="4" w:space="0" w:color="auto"/>
              <w:left w:val="single" w:sz="4" w:space="0" w:color="auto"/>
              <w:bottom w:val="single" w:sz="4" w:space="0" w:color="auto"/>
              <w:right w:val="single" w:sz="4" w:space="0" w:color="auto"/>
            </w:tcBorders>
            <w:hideMark/>
          </w:tcPr>
          <w:p w14:paraId="67615769"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C634F2F" w14:textId="77777777" w:rsidR="007813A1" w:rsidRPr="007813A1" w:rsidRDefault="007813A1" w:rsidP="0055642D">
            <w:pPr>
              <w:pStyle w:val="TAH"/>
              <w:rPr>
                <w:rFonts w:cs="Arial"/>
                <w:color w:val="000000" w:themeColor="text1"/>
                <w:szCs w:val="18"/>
              </w:rPr>
            </w:pPr>
            <w:r w:rsidRPr="007813A1">
              <w:rPr>
                <w:rFonts w:cs="Arial"/>
                <w:color w:val="000000" w:themeColor="text1"/>
                <w:szCs w:val="18"/>
              </w:rPr>
              <w:t>Mandatory/Optional</w:t>
            </w:r>
          </w:p>
        </w:tc>
      </w:tr>
      <w:tr w:rsidR="00A47138" w:rsidRPr="007813A1" w14:paraId="0A565898" w14:textId="77777777" w:rsidTr="00CD43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CC0AB" w14:textId="6415D22E" w:rsidR="007813A1" w:rsidRPr="007813A1" w:rsidRDefault="007813A1" w:rsidP="0055642D">
            <w:pPr>
              <w:pStyle w:val="TAL"/>
              <w:rPr>
                <w:rFonts w:cs="Arial"/>
                <w:color w:val="000000" w:themeColor="text1"/>
                <w:szCs w:val="18"/>
                <w:lang w:val="en-US" w:eastAsia="ja-JP"/>
              </w:rPr>
            </w:pPr>
            <w:r w:rsidRPr="007813A1">
              <w:rPr>
                <w:rFonts w:cs="Arial"/>
                <w:color w:val="000000" w:themeColor="text1"/>
                <w:szCs w:val="18"/>
                <w:lang w:val="en-US" w:eastAsia="ja-JP"/>
              </w:rPr>
              <w:t>5</w:t>
            </w:r>
            <w:r w:rsidR="00D46160">
              <w:rPr>
                <w:rFonts w:cs="Arial"/>
                <w:color w:val="000000" w:themeColor="text1"/>
                <w:szCs w:val="18"/>
                <w:lang w:val="en-US" w:eastAsia="ja-JP"/>
              </w:rPr>
              <w:t>5</w:t>
            </w:r>
            <w:r w:rsidRPr="007813A1">
              <w:rPr>
                <w:rFonts w:cs="Arial"/>
                <w:color w:val="000000" w:themeColor="text1"/>
                <w:szCs w:val="18"/>
                <w:lang w:val="en-US" w:eastAsia="ja-JP"/>
              </w:rPr>
              <w:t xml:space="preserve">. </w:t>
            </w:r>
            <w:r w:rsidR="00D46160">
              <w:rPr>
                <w:rFonts w:cs="Arial"/>
                <w:color w:val="000000" w:themeColor="text1"/>
                <w:szCs w:val="18"/>
                <w:lang w:val="en-US" w:eastAsia="ja-JP"/>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523D" w14:textId="402669F4" w:rsidR="007813A1" w:rsidRPr="008F2542" w:rsidRDefault="007813A1" w:rsidP="0055642D">
            <w:pPr>
              <w:pStyle w:val="TAL"/>
              <w:rPr>
                <w:rFonts w:eastAsia="MS Mincho" w:cs="Arial"/>
                <w:color w:val="000000" w:themeColor="text1"/>
                <w:szCs w:val="18"/>
                <w:lang w:val="en-US" w:eastAsia="ja-JP"/>
              </w:rPr>
            </w:pPr>
            <w:r w:rsidRPr="007813A1">
              <w:rPr>
                <w:rFonts w:eastAsia="MS Mincho" w:cs="Arial"/>
                <w:color w:val="000000" w:themeColor="text1"/>
                <w:szCs w:val="18"/>
                <w:lang w:eastAsia="ja-JP"/>
              </w:rPr>
              <w:t>5</w:t>
            </w:r>
            <w:r w:rsidR="00D46160">
              <w:rPr>
                <w:rFonts w:eastAsia="MS Mincho" w:cs="Arial"/>
                <w:color w:val="000000" w:themeColor="text1"/>
                <w:szCs w:val="18"/>
                <w:lang w:val="en-US" w:eastAsia="ja-JP"/>
              </w:rPr>
              <w:t>5</w:t>
            </w:r>
            <w:r w:rsidRPr="007813A1">
              <w:rPr>
                <w:rFonts w:eastAsia="MS Mincho" w:cs="Arial"/>
                <w:color w:val="000000" w:themeColor="text1"/>
                <w:szCs w:val="18"/>
                <w:lang w:eastAsia="ja-JP"/>
              </w:rPr>
              <w:t>-</w:t>
            </w:r>
            <w:r w:rsidR="008F2542">
              <w:rPr>
                <w:rFonts w:eastAsia="MS Mincho" w:cs="Arial"/>
                <w:color w:val="000000" w:themeColor="text1"/>
                <w:szCs w:val="18"/>
                <w:lang w:val="en-US"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9ACED" w14:textId="77777777" w:rsidR="004B4A21" w:rsidRPr="00C93788" w:rsidRDefault="004B4A21" w:rsidP="004B4A21">
            <w:pPr>
              <w:pStyle w:val="TAL"/>
              <w:rPr>
                <w:bCs/>
                <w:i/>
              </w:rPr>
            </w:pPr>
            <w:r w:rsidRPr="00C93788">
              <w:rPr>
                <w:bCs/>
                <w:i/>
              </w:rPr>
              <w:t>additionalSR-Periodicities-r18</w:t>
            </w:r>
          </w:p>
          <w:p w14:paraId="62B7BA36" w14:textId="6E95CD7C" w:rsidR="007813A1" w:rsidRPr="007813A1" w:rsidRDefault="007813A1" w:rsidP="0055642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5FC80" w14:textId="77777777" w:rsidR="00666F8A" w:rsidRDefault="00666F8A" w:rsidP="00666F8A">
            <w:pPr>
              <w:pStyle w:val="TAL"/>
            </w:pPr>
            <w:r w:rsidRPr="001925DE">
              <w:t xml:space="preserve">Indicates whether the UE supports </w:t>
            </w:r>
            <w:r>
              <w:t xml:space="preserve">the following SR periodicities in the </w:t>
            </w:r>
            <w:proofErr w:type="spellStart"/>
            <w:r w:rsidRPr="00752DA2">
              <w:rPr>
                <w:i/>
                <w:iCs/>
              </w:rPr>
              <w:t>periodicityAndOffset</w:t>
            </w:r>
            <w:proofErr w:type="spellEnd"/>
            <w:r>
              <w:t xml:space="preserve"> parameter </w:t>
            </w:r>
            <w:r w:rsidRPr="001925DE">
              <w:t>as specified in TS 38.3</w:t>
            </w:r>
            <w:r>
              <w:t>3</w:t>
            </w:r>
            <w:r w:rsidRPr="001925DE">
              <w:t>1 [</w:t>
            </w:r>
            <w:r>
              <w:t>9</w:t>
            </w:r>
            <w:r w:rsidRPr="001925DE">
              <w:t>]</w:t>
            </w:r>
            <w:r>
              <w:t>:</w:t>
            </w:r>
          </w:p>
          <w:p w14:paraId="6C54838D" w14:textId="77777777" w:rsidR="00666F8A" w:rsidRDefault="00666F8A" w:rsidP="00666F8A">
            <w:pPr>
              <w:pStyle w:val="TAL"/>
            </w:pPr>
            <w:r>
              <w:t>-5sl for 30 kHz SCS</w:t>
            </w:r>
          </w:p>
          <w:p w14:paraId="3D6F9178" w14:textId="0147BC40" w:rsidR="007813A1" w:rsidRPr="007813A1" w:rsidRDefault="00666F8A" w:rsidP="00666F8A">
            <w:pPr>
              <w:rPr>
                <w:rFonts w:ascii="Arial" w:hAnsi="Arial" w:cs="Arial"/>
                <w:color w:val="000000" w:themeColor="text1"/>
                <w:sz w:val="18"/>
                <w:szCs w:val="18"/>
              </w:rPr>
            </w:pPr>
            <w:r>
              <w:t>-5sl and 10sl for 120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C78FD" w14:textId="4059C42F" w:rsidR="007813A1" w:rsidRPr="00EC57BB" w:rsidRDefault="00925014" w:rsidP="0055642D">
            <w:pPr>
              <w:pStyle w:val="TAL"/>
              <w:rPr>
                <w:rFonts w:eastAsia="MS Mincho" w:cs="Arial"/>
                <w:color w:val="000000" w:themeColor="text1"/>
                <w:szCs w:val="18"/>
                <w:lang w:val="en-US" w:eastAsia="ja-JP"/>
              </w:rPr>
            </w:pPr>
            <w:r>
              <w:rPr>
                <w:rFonts w:eastAsia="MS Mincho" w:cs="Arial"/>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7E4A" w14:textId="279C6767" w:rsidR="007813A1" w:rsidRPr="008F2542" w:rsidRDefault="008F2542" w:rsidP="0055642D">
            <w:pPr>
              <w:pStyle w:val="TAL"/>
              <w:rPr>
                <w:rFonts w:cs="Arial"/>
                <w:color w:val="000000" w:themeColor="text1"/>
                <w:szCs w:val="18"/>
                <w:lang w:val="en-US"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CACD" w14:textId="723094B7" w:rsidR="007813A1" w:rsidRPr="00EC57BB" w:rsidRDefault="004B4A21" w:rsidP="0055642D">
            <w:pPr>
              <w:pStyle w:val="TAL"/>
              <w:rPr>
                <w:rFonts w:cs="Arial"/>
                <w:color w:val="000000" w:themeColor="text1"/>
                <w:szCs w:val="18"/>
                <w:lang w:val="en-US" w:eastAsia="ja-JP"/>
              </w:rPr>
            </w:pPr>
            <w:r>
              <w:rPr>
                <w:rFonts w:cs="Arial"/>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A8FC" w14:textId="47E8BD9D" w:rsidR="00A81C0D" w:rsidRDefault="00A81C0D" w:rsidP="00A81C0D">
            <w:pPr>
              <w:pStyle w:val="TAL"/>
              <w:rPr>
                <w:noProof/>
                <w:lang w:val="en-GB"/>
              </w:rPr>
            </w:pPr>
            <w:r w:rsidRPr="00A81C0D">
              <w:rPr>
                <w:noProof/>
                <w:lang w:val="en-GB"/>
              </w:rPr>
              <w:t xml:space="preserve">If the network implements the </w:t>
            </w:r>
            <w:r>
              <w:rPr>
                <w:noProof/>
                <w:lang w:val="en-GB"/>
              </w:rPr>
              <w:t xml:space="preserve">TS 38.331 </w:t>
            </w:r>
            <w:r w:rsidRPr="00A81C0D">
              <w:rPr>
                <w:noProof/>
                <w:lang w:val="en-GB"/>
              </w:rPr>
              <w:t>CR</w:t>
            </w:r>
            <w:r>
              <w:rPr>
                <w:noProof/>
                <w:lang w:val="en-GB"/>
              </w:rPr>
              <w:t xml:space="preserve"> on new SR periodicities</w:t>
            </w:r>
            <w:r w:rsidRPr="00A81C0D">
              <w:rPr>
                <w:noProof/>
                <w:lang w:val="en-GB"/>
              </w:rPr>
              <w:t xml:space="preserve"> and the UE does not</w:t>
            </w:r>
            <w:r w:rsidR="00184D11">
              <w:rPr>
                <w:noProof/>
                <w:lang w:val="en-GB"/>
              </w:rPr>
              <w:t xml:space="preserve"> according to the capability indication</w:t>
            </w:r>
            <w:r w:rsidRPr="00A81C0D">
              <w:rPr>
                <w:noProof/>
                <w:lang w:val="en-GB"/>
              </w:rPr>
              <w:t>, the network will not assign the new SR periodicities.</w:t>
            </w:r>
          </w:p>
          <w:p w14:paraId="2BDBF1AD" w14:textId="4DDDCCB5" w:rsidR="00184D11" w:rsidRPr="00A81C0D" w:rsidRDefault="00184D11" w:rsidP="00A81C0D">
            <w:pPr>
              <w:pStyle w:val="TAL"/>
              <w:rPr>
                <w:noProof/>
                <w:lang w:val="en-GB"/>
              </w:rPr>
            </w:pPr>
            <w:r>
              <w:rPr>
                <w:noProof/>
                <w:lang w:val="en-GB"/>
              </w:rPr>
              <w:t xml:space="preserve">Legacy behaviour applies. </w:t>
            </w:r>
          </w:p>
          <w:p w14:paraId="1EE00639" w14:textId="274514AB" w:rsidR="007813A1" w:rsidRPr="00EC57BB" w:rsidRDefault="007813A1" w:rsidP="0055642D">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73D4" w14:textId="60CEE78C" w:rsidR="007813A1" w:rsidRPr="008F2542" w:rsidRDefault="009C35D9" w:rsidP="0055642D">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74B8E" w14:textId="7D5B4E2B" w:rsidR="007813A1" w:rsidRPr="008F2542" w:rsidRDefault="00925014" w:rsidP="0055642D">
            <w:pPr>
              <w:pStyle w:val="TAL"/>
              <w:rPr>
                <w:rFonts w:cs="Arial"/>
                <w:color w:val="000000" w:themeColor="text1"/>
                <w:szCs w:val="18"/>
                <w:lang w:val="en-US" w:eastAsia="ja-JP"/>
              </w:rPr>
            </w:pPr>
            <w:r>
              <w:rPr>
                <w:rFonts w:cs="Arial"/>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61A0" w14:textId="65799626" w:rsidR="007813A1" w:rsidRPr="007813A1" w:rsidRDefault="00925014" w:rsidP="0055642D">
            <w:pPr>
              <w:pStyle w:val="TAL"/>
              <w:rPr>
                <w:rFonts w:cs="Arial"/>
                <w:color w:val="000000" w:themeColor="text1"/>
                <w:szCs w:val="18"/>
                <w:lang w:eastAsia="ja-JP"/>
              </w:rPr>
            </w:pPr>
            <w:r>
              <w:rPr>
                <w:rFonts w:cs="Arial"/>
                <w:color w:val="000000" w:themeColor="text1"/>
                <w:szCs w:val="18"/>
                <w:lang w:val="en-US" w:eastAsia="ja-JP"/>
              </w:rPr>
              <w:t>No</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52A00533" w14:textId="4EA28BF5" w:rsidR="007813A1" w:rsidRPr="001B402E" w:rsidRDefault="001B402E" w:rsidP="0055642D">
            <w:pPr>
              <w:pStyle w:val="TAL"/>
              <w:rPr>
                <w:rFonts w:cs="Arial"/>
                <w:color w:val="000000" w:themeColor="text1"/>
                <w:szCs w:val="18"/>
                <w:lang w:val="en-US" w:eastAsia="ja-JP"/>
              </w:rPr>
            </w:pPr>
            <w:r>
              <w:rPr>
                <w:rFonts w:cs="Arial"/>
                <w:color w:val="000000" w:themeColor="text1"/>
                <w:szCs w:val="18"/>
                <w:lang w:val="en-US" w:eastAsia="ja-JP"/>
              </w:rPr>
              <w:t>N</w:t>
            </w:r>
            <w:r w:rsidR="003C6E85">
              <w:rPr>
                <w:rFonts w:cs="Arial"/>
                <w:color w:val="000000" w:themeColor="text1"/>
                <w:szCs w:val="18"/>
                <w:lang w:val="en-US" w:eastAsia="ja-JP"/>
              </w:rPr>
              <w:t>/A</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5FF459B4" w14:textId="5BBD14BE" w:rsidR="00CD43D6" w:rsidRPr="008F2542" w:rsidRDefault="00CD43D6" w:rsidP="0055642D">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48F9" w14:textId="64645074" w:rsidR="007813A1" w:rsidRPr="008F2542" w:rsidRDefault="008F2542" w:rsidP="0055642D">
            <w:pPr>
              <w:pStyle w:val="TAL"/>
              <w:rPr>
                <w:rFonts w:cs="Arial"/>
                <w:color w:val="000000" w:themeColor="text1"/>
                <w:szCs w:val="18"/>
                <w:lang w:val="en-US" w:eastAsia="ja-JP"/>
              </w:rPr>
            </w:pPr>
            <w:r>
              <w:rPr>
                <w:rFonts w:cs="Arial"/>
                <w:color w:val="000000" w:themeColor="text1"/>
                <w:szCs w:val="18"/>
                <w:lang w:val="en-US" w:eastAsia="ja-JP"/>
              </w:rPr>
              <w:t>Optional</w:t>
            </w:r>
          </w:p>
        </w:tc>
      </w:tr>
    </w:tbl>
    <w:p w14:paraId="1262A0A9" w14:textId="77777777" w:rsidR="007813A1" w:rsidRDefault="007813A1" w:rsidP="00EC57BB">
      <w:pPr>
        <w:overflowPunct/>
        <w:autoSpaceDE/>
        <w:autoSpaceDN/>
        <w:adjustRightInd/>
        <w:spacing w:after="0"/>
        <w:textAlignment w:val="auto"/>
        <w:rPr>
          <w:rFonts w:ascii="Arial" w:hAnsi="Arial"/>
          <w:sz w:val="32"/>
        </w:rPr>
      </w:pPr>
    </w:p>
    <w:p w14:paraId="5A01A6FD" w14:textId="279175D8" w:rsidR="00A0038A" w:rsidRPr="00EC57BB" w:rsidRDefault="00A0038A" w:rsidP="00EC57BB">
      <w:pPr>
        <w:overflowPunct/>
        <w:autoSpaceDE/>
        <w:autoSpaceDN/>
        <w:adjustRightInd/>
        <w:spacing w:after="0"/>
        <w:textAlignment w:val="auto"/>
        <w:rPr>
          <w:rFonts w:ascii="Arial" w:hAnsi="Arial"/>
          <w:sz w:val="32"/>
        </w:rPr>
        <w:sectPr w:rsidR="00A0038A" w:rsidRPr="00EC57BB" w:rsidSect="007813A1">
          <w:footnotePr>
            <w:numRestart w:val="eachSect"/>
          </w:footnotePr>
          <w:pgSz w:w="23814" w:h="16840" w:code="9"/>
          <w:pgMar w:top="1134" w:right="851" w:bottom="1134" w:left="567" w:header="680" w:footer="567" w:gutter="0"/>
          <w:cols w:space="720"/>
          <w:docGrid w:linePitch="272"/>
        </w:sectPr>
      </w:pPr>
    </w:p>
    <w:p w14:paraId="5CB0A04E" w14:textId="6131751B" w:rsidR="006E1C82" w:rsidRPr="00EC57BB" w:rsidRDefault="00C01F33" w:rsidP="00EC57BB">
      <w:pPr>
        <w:pStyle w:val="Heading1"/>
        <w:ind w:left="0" w:firstLine="0"/>
      </w:pPr>
      <w:r w:rsidRPr="00CE0424">
        <w:lastRenderedPageBreak/>
        <w:t>Conclusion</w:t>
      </w: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1530CF" w14:textId="4EB9851F" w:rsidR="00EC57BB" w:rsidRDefault="006E1C82">
      <w:pPr>
        <w:pStyle w:val="TableofFigures"/>
        <w:tabs>
          <w:tab w:val="right" w:leader="dot" w:pos="9628"/>
        </w:tabs>
        <w:rPr>
          <w:rFonts w:asciiTheme="minorHAnsi" w:eastAsiaTheme="minorEastAsia" w:hAnsiTheme="minorHAnsi" w:cstheme="minorBidi"/>
          <w:b w:val="0"/>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432842" w:history="1">
        <w:r w:rsidR="00EC57BB" w:rsidRPr="004B3243">
          <w:rPr>
            <w:rStyle w:val="Hyperlink"/>
            <w:noProof/>
          </w:rPr>
          <w:t>Proposal 1</w:t>
        </w:r>
        <w:r w:rsidR="00EC57BB">
          <w:rPr>
            <w:rFonts w:asciiTheme="minorHAnsi" w:eastAsiaTheme="minorEastAsia" w:hAnsiTheme="minorHAnsi" w:cstheme="minorBidi"/>
            <w:b w:val="0"/>
            <w:noProof/>
            <w:sz w:val="22"/>
            <w:szCs w:val="22"/>
          </w:rPr>
          <w:tab/>
        </w:r>
        <w:r w:rsidR="00EC57BB" w:rsidRPr="004B3243">
          <w:rPr>
            <w:rStyle w:val="Hyperlink"/>
            <w:noProof/>
          </w:rPr>
          <w:t xml:space="preserve">Capture the UE </w:t>
        </w:r>
        <w:r w:rsidR="00E64A3F">
          <w:rPr>
            <w:rStyle w:val="Hyperlink"/>
            <w:noProof/>
          </w:rPr>
          <w:t xml:space="preserve">capability for </w:t>
        </w:r>
        <w:r w:rsidR="00E64A3F" w:rsidRPr="002979AA">
          <w:rPr>
            <w:sz w:val="22"/>
            <w:szCs w:val="22"/>
          </w:rPr>
          <w:t>SR periodicity</w:t>
        </w:r>
        <w:r w:rsidR="00EC57BB" w:rsidRPr="004B3243">
          <w:rPr>
            <w:rStyle w:val="Hyperlink"/>
            <w:noProof/>
          </w:rPr>
          <w:t xml:space="preserve"> provided in Table 1.</w:t>
        </w:r>
      </w:hyperlink>
    </w:p>
    <w:p w14:paraId="0596EFFD" w14:textId="3FFE6CB6" w:rsidR="00C01F33" w:rsidRPr="00D44FB3" w:rsidRDefault="006E1C82" w:rsidP="00D44FB3">
      <w:pPr>
        <w:pStyle w:val="BodyText"/>
        <w:rPr>
          <w:b/>
          <w:bCs/>
        </w:rPr>
      </w:pPr>
      <w:r>
        <w:rPr>
          <w:b/>
          <w:bCs/>
          <w:lang w:val="en-US"/>
        </w:rPr>
        <w:fldChar w:fldCharType="end"/>
      </w:r>
    </w:p>
    <w:p w14:paraId="02E8AE4C" w14:textId="33BCBDDF" w:rsidR="00AB2C12" w:rsidRPr="00FF37F1" w:rsidRDefault="00AB2C12" w:rsidP="003A1AB6">
      <w:pPr>
        <w:pStyle w:val="Reference"/>
        <w:numPr>
          <w:ilvl w:val="0"/>
          <w:numId w:val="0"/>
        </w:numPr>
        <w:ind w:left="567"/>
      </w:pPr>
      <w:bookmarkStart w:id="2" w:name="_In-sequence_SDU_delivery"/>
      <w:bookmarkEnd w:id="2"/>
    </w:p>
    <w:sectPr w:rsidR="00AB2C12" w:rsidRPr="00FF37F1" w:rsidSect="00A0038A">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3642" w14:textId="77777777" w:rsidR="005B554D" w:rsidRDefault="005B554D">
      <w:r>
        <w:separator/>
      </w:r>
    </w:p>
  </w:endnote>
  <w:endnote w:type="continuationSeparator" w:id="0">
    <w:p w14:paraId="13C422F8" w14:textId="77777777" w:rsidR="005B554D" w:rsidRDefault="005B554D">
      <w:r>
        <w:continuationSeparator/>
      </w:r>
    </w:p>
  </w:endnote>
  <w:endnote w:type="continuationNotice" w:id="1">
    <w:p w14:paraId="141822DA" w14:textId="77777777" w:rsidR="005B554D" w:rsidRDefault="005B55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00189" w14:textId="77777777" w:rsidR="005B554D" w:rsidRDefault="005B554D">
      <w:r>
        <w:separator/>
      </w:r>
    </w:p>
  </w:footnote>
  <w:footnote w:type="continuationSeparator" w:id="0">
    <w:p w14:paraId="143AD7E7" w14:textId="77777777" w:rsidR="005B554D" w:rsidRDefault="005B554D">
      <w:r>
        <w:continuationSeparator/>
      </w:r>
    </w:p>
  </w:footnote>
  <w:footnote w:type="continuationNotice" w:id="1">
    <w:p w14:paraId="3E65632C" w14:textId="77777777" w:rsidR="005B554D" w:rsidRDefault="005B55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E3139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15B4D"/>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 w15:restartNumberingAfterBreak="0">
    <w:nsid w:val="154E7D13"/>
    <w:multiLevelType w:val="multilevel"/>
    <w:tmpl w:val="85D60B6C"/>
    <w:lvl w:ilvl="0">
      <w:start w:val="3"/>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8E72DB"/>
    <w:multiLevelType w:val="hybridMultilevel"/>
    <w:tmpl w:val="0FE88848"/>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2604DA"/>
    <w:multiLevelType w:val="hybridMultilevel"/>
    <w:tmpl w:val="665C6560"/>
    <w:lvl w:ilvl="0" w:tplc="60BC7D8C">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5B51CD"/>
    <w:multiLevelType w:val="hybridMultilevel"/>
    <w:tmpl w:val="7AB86BA0"/>
    <w:lvl w:ilvl="0" w:tplc="1CF665E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512FFD"/>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76CBF"/>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6" w15:restartNumberingAfterBreak="0">
    <w:nsid w:val="57EA787F"/>
    <w:multiLevelType w:val="hybridMultilevel"/>
    <w:tmpl w:val="884073C4"/>
    <w:lvl w:ilvl="0" w:tplc="49FCB84C">
      <w:start w:val="1"/>
      <w:numFmt w:val="decimal"/>
      <w:lvlText w:val="%1."/>
      <w:lvlJc w:val="left"/>
      <w:pPr>
        <w:ind w:left="720" w:hanging="360"/>
      </w:pPr>
      <w:rPr>
        <w:rFonts w:eastAsia="Malgun Gothic"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DE7443"/>
    <w:multiLevelType w:val="multilevel"/>
    <w:tmpl w:val="97262FC2"/>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2" w15:restartNumberingAfterBreak="0">
    <w:nsid w:val="6B847CF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0321956">
    <w:abstractNumId w:val="21"/>
  </w:num>
  <w:num w:numId="2" w16cid:durableId="1066103646">
    <w:abstractNumId w:val="17"/>
  </w:num>
  <w:num w:numId="3" w16cid:durableId="2130738699">
    <w:abstractNumId w:val="0"/>
  </w:num>
  <w:num w:numId="4" w16cid:durableId="1755545520">
    <w:abstractNumId w:val="23"/>
  </w:num>
  <w:num w:numId="5" w16cid:durableId="770902607">
    <w:abstractNumId w:val="24"/>
  </w:num>
  <w:num w:numId="6" w16cid:durableId="265432570">
    <w:abstractNumId w:val="29"/>
  </w:num>
  <w:num w:numId="7" w16cid:durableId="1825052133">
    <w:abstractNumId w:val="8"/>
  </w:num>
  <w:num w:numId="8" w16cid:durableId="668753665">
    <w:abstractNumId w:val="10"/>
  </w:num>
  <w:num w:numId="9" w16cid:durableId="1250627108">
    <w:abstractNumId w:val="3"/>
  </w:num>
  <w:num w:numId="10" w16cid:durableId="1783105622">
    <w:abstractNumId w:val="35"/>
  </w:num>
  <w:num w:numId="11" w16cid:durableId="1811752298">
    <w:abstractNumId w:val="14"/>
  </w:num>
  <w:num w:numId="12" w16cid:durableId="909660311">
    <w:abstractNumId w:val="33"/>
  </w:num>
  <w:num w:numId="13" w16cid:durableId="416678112">
    <w:abstractNumId w:val="19"/>
  </w:num>
  <w:num w:numId="14" w16cid:durableId="325213478">
    <w:abstractNumId w:val="15"/>
  </w:num>
  <w:num w:numId="15" w16cid:durableId="1739598289">
    <w:abstractNumId w:val="5"/>
  </w:num>
  <w:num w:numId="16" w16cid:durableId="780104477">
    <w:abstractNumId w:val="9"/>
  </w:num>
  <w:num w:numId="17" w16cid:durableId="256212723">
    <w:abstractNumId w:val="28"/>
  </w:num>
  <w:num w:numId="18" w16cid:durableId="1063990989">
    <w:abstractNumId w:val="18"/>
  </w:num>
  <w:num w:numId="19" w16cid:durableId="649135000">
    <w:abstractNumId w:val="22"/>
  </w:num>
  <w:num w:numId="20" w16cid:durableId="971863276">
    <w:abstractNumId w:val="16"/>
  </w:num>
  <w:num w:numId="21" w16cid:durableId="265817956">
    <w:abstractNumId w:val="20"/>
  </w:num>
  <w:num w:numId="22" w16cid:durableId="1932813920">
    <w:abstractNumId w:val="30"/>
  </w:num>
  <w:num w:numId="23" w16cid:durableId="437331874">
    <w:abstractNumId w:val="34"/>
  </w:num>
  <w:num w:numId="24" w16cid:durableId="315186122">
    <w:abstractNumId w:val="12"/>
  </w:num>
  <w:num w:numId="25" w16cid:durableId="1615402352">
    <w:abstractNumId w:val="26"/>
  </w:num>
  <w:num w:numId="26" w16cid:durableId="998996055">
    <w:abstractNumId w:val="11"/>
  </w:num>
  <w:num w:numId="27" w16cid:durableId="833881857">
    <w:abstractNumId w:val="25"/>
  </w:num>
  <w:num w:numId="28" w16cid:durableId="56443574">
    <w:abstractNumId w:val="13"/>
  </w:num>
  <w:num w:numId="29" w16cid:durableId="358094005">
    <w:abstractNumId w:val="4"/>
  </w:num>
  <w:num w:numId="30" w16cid:durableId="2074498759">
    <w:abstractNumId w:val="32"/>
  </w:num>
  <w:num w:numId="31" w16cid:durableId="872692754">
    <w:abstractNumId w:val="2"/>
  </w:num>
  <w:num w:numId="32" w16cid:durableId="1649626304">
    <w:abstractNumId w:val="31"/>
  </w:num>
  <w:num w:numId="33" w16cid:durableId="82772222">
    <w:abstractNumId w:val="7"/>
  </w:num>
  <w:num w:numId="34" w16cid:durableId="1051198839">
    <w:abstractNumId w:val="27"/>
  </w:num>
  <w:num w:numId="35" w16cid:durableId="1558588319">
    <w:abstractNumId w:val="6"/>
  </w:num>
  <w:num w:numId="36" w16cid:durableId="100028570">
    <w:abstractNumId w:val="21"/>
  </w:num>
  <w:num w:numId="37" w16cid:durableId="596862356">
    <w:abstractNumId w:val="21"/>
  </w:num>
  <w:num w:numId="38" w16cid:durableId="2027057942">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564C"/>
    <w:rsid w:val="00006446"/>
    <w:rsid w:val="00006896"/>
    <w:rsid w:val="00007CDC"/>
    <w:rsid w:val="000102EA"/>
    <w:rsid w:val="00011B28"/>
    <w:rsid w:val="00012AC5"/>
    <w:rsid w:val="0001451E"/>
    <w:rsid w:val="00015D15"/>
    <w:rsid w:val="0001667E"/>
    <w:rsid w:val="00017A1B"/>
    <w:rsid w:val="00020BA3"/>
    <w:rsid w:val="000210F6"/>
    <w:rsid w:val="00024E52"/>
    <w:rsid w:val="000252C2"/>
    <w:rsid w:val="0002564D"/>
    <w:rsid w:val="00025A2F"/>
    <w:rsid w:val="00025ECA"/>
    <w:rsid w:val="00025FB2"/>
    <w:rsid w:val="00026830"/>
    <w:rsid w:val="000275DA"/>
    <w:rsid w:val="000325B8"/>
    <w:rsid w:val="00033B53"/>
    <w:rsid w:val="00034745"/>
    <w:rsid w:val="00034C15"/>
    <w:rsid w:val="00036BA1"/>
    <w:rsid w:val="000422E2"/>
    <w:rsid w:val="00042F22"/>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70E4A"/>
    <w:rsid w:val="00077E5F"/>
    <w:rsid w:val="0008036A"/>
    <w:rsid w:val="00081AE6"/>
    <w:rsid w:val="00081DEE"/>
    <w:rsid w:val="00082D21"/>
    <w:rsid w:val="000840D2"/>
    <w:rsid w:val="000855EB"/>
    <w:rsid w:val="00085B52"/>
    <w:rsid w:val="00085DCD"/>
    <w:rsid w:val="000866F2"/>
    <w:rsid w:val="00086F4C"/>
    <w:rsid w:val="0008781F"/>
    <w:rsid w:val="0009009F"/>
    <w:rsid w:val="00091557"/>
    <w:rsid w:val="000924C1"/>
    <w:rsid w:val="000924F0"/>
    <w:rsid w:val="00093474"/>
    <w:rsid w:val="0009395B"/>
    <w:rsid w:val="00093B9D"/>
    <w:rsid w:val="000948E0"/>
    <w:rsid w:val="0009510F"/>
    <w:rsid w:val="000951B0"/>
    <w:rsid w:val="000958F9"/>
    <w:rsid w:val="000A1B7B"/>
    <w:rsid w:val="000A3586"/>
    <w:rsid w:val="000A56F2"/>
    <w:rsid w:val="000A6ABC"/>
    <w:rsid w:val="000B2719"/>
    <w:rsid w:val="000B3759"/>
    <w:rsid w:val="000B3A8F"/>
    <w:rsid w:val="000B4952"/>
    <w:rsid w:val="000B4AB9"/>
    <w:rsid w:val="000B546C"/>
    <w:rsid w:val="000B58C3"/>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3BE9"/>
    <w:rsid w:val="000F3F6C"/>
    <w:rsid w:val="000F5145"/>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7E66"/>
    <w:rsid w:val="001219F5"/>
    <w:rsid w:val="00121A20"/>
    <w:rsid w:val="0012377F"/>
    <w:rsid w:val="00124314"/>
    <w:rsid w:val="00125027"/>
    <w:rsid w:val="00126B4A"/>
    <w:rsid w:val="00127004"/>
    <w:rsid w:val="00127138"/>
    <w:rsid w:val="00132FD0"/>
    <w:rsid w:val="00133428"/>
    <w:rsid w:val="00133CA4"/>
    <w:rsid w:val="001344C0"/>
    <w:rsid w:val="001346FA"/>
    <w:rsid w:val="001349F7"/>
    <w:rsid w:val="00134FE5"/>
    <w:rsid w:val="00135252"/>
    <w:rsid w:val="00136627"/>
    <w:rsid w:val="0013703A"/>
    <w:rsid w:val="00137AB5"/>
    <w:rsid w:val="00137F0B"/>
    <w:rsid w:val="00151E23"/>
    <w:rsid w:val="001526E0"/>
    <w:rsid w:val="00152845"/>
    <w:rsid w:val="001551B5"/>
    <w:rsid w:val="0015542A"/>
    <w:rsid w:val="00157D01"/>
    <w:rsid w:val="0016047D"/>
    <w:rsid w:val="001604E1"/>
    <w:rsid w:val="00163458"/>
    <w:rsid w:val="001641D4"/>
    <w:rsid w:val="001659C1"/>
    <w:rsid w:val="0016766F"/>
    <w:rsid w:val="00170B82"/>
    <w:rsid w:val="00172DE3"/>
    <w:rsid w:val="00172FBA"/>
    <w:rsid w:val="00173A8E"/>
    <w:rsid w:val="0017502C"/>
    <w:rsid w:val="00175DA8"/>
    <w:rsid w:val="0018143F"/>
    <w:rsid w:val="00181FF8"/>
    <w:rsid w:val="00182A96"/>
    <w:rsid w:val="00184D11"/>
    <w:rsid w:val="00185B04"/>
    <w:rsid w:val="00190AC1"/>
    <w:rsid w:val="0019341A"/>
    <w:rsid w:val="00197DF9"/>
    <w:rsid w:val="001A02DE"/>
    <w:rsid w:val="001A178D"/>
    <w:rsid w:val="001A1987"/>
    <w:rsid w:val="001A2564"/>
    <w:rsid w:val="001A6173"/>
    <w:rsid w:val="001A6CBA"/>
    <w:rsid w:val="001B0D97"/>
    <w:rsid w:val="001B402E"/>
    <w:rsid w:val="001B56B3"/>
    <w:rsid w:val="001B5A5D"/>
    <w:rsid w:val="001C1CE5"/>
    <w:rsid w:val="001C3D2A"/>
    <w:rsid w:val="001C5B0D"/>
    <w:rsid w:val="001D51BA"/>
    <w:rsid w:val="001D53E7"/>
    <w:rsid w:val="001D61A0"/>
    <w:rsid w:val="001D6342"/>
    <w:rsid w:val="001D6D53"/>
    <w:rsid w:val="001E314D"/>
    <w:rsid w:val="001E40D8"/>
    <w:rsid w:val="001E4870"/>
    <w:rsid w:val="001E51F9"/>
    <w:rsid w:val="001E58E2"/>
    <w:rsid w:val="001E5FCB"/>
    <w:rsid w:val="001E7AED"/>
    <w:rsid w:val="001F1839"/>
    <w:rsid w:val="001F32CA"/>
    <w:rsid w:val="001F3916"/>
    <w:rsid w:val="001F54C5"/>
    <w:rsid w:val="001F5A01"/>
    <w:rsid w:val="001F6629"/>
    <w:rsid w:val="001F662C"/>
    <w:rsid w:val="001F7074"/>
    <w:rsid w:val="0020047A"/>
    <w:rsid w:val="00200490"/>
    <w:rsid w:val="00201F3A"/>
    <w:rsid w:val="00203F96"/>
    <w:rsid w:val="002069B2"/>
    <w:rsid w:val="00207FA3"/>
    <w:rsid w:val="00213D77"/>
    <w:rsid w:val="00214DA8"/>
    <w:rsid w:val="00215423"/>
    <w:rsid w:val="002158FA"/>
    <w:rsid w:val="00220600"/>
    <w:rsid w:val="002224DB"/>
    <w:rsid w:val="00222D5F"/>
    <w:rsid w:val="00223FCB"/>
    <w:rsid w:val="00224B72"/>
    <w:rsid w:val="002252C3"/>
    <w:rsid w:val="00225C54"/>
    <w:rsid w:val="0022628E"/>
    <w:rsid w:val="0022789D"/>
    <w:rsid w:val="00230765"/>
    <w:rsid w:val="00230D18"/>
    <w:rsid w:val="002319E4"/>
    <w:rsid w:val="00235632"/>
    <w:rsid w:val="00235872"/>
    <w:rsid w:val="00236F37"/>
    <w:rsid w:val="00237769"/>
    <w:rsid w:val="00240B5B"/>
    <w:rsid w:val="00241559"/>
    <w:rsid w:val="002435B3"/>
    <w:rsid w:val="002450FA"/>
    <w:rsid w:val="0024512C"/>
    <w:rsid w:val="002458EB"/>
    <w:rsid w:val="00245ECB"/>
    <w:rsid w:val="002476E7"/>
    <w:rsid w:val="00247D76"/>
    <w:rsid w:val="002500C8"/>
    <w:rsid w:val="00252C43"/>
    <w:rsid w:val="00255972"/>
    <w:rsid w:val="00256F25"/>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6559"/>
    <w:rsid w:val="0027711F"/>
    <w:rsid w:val="002805F5"/>
    <w:rsid w:val="00280751"/>
    <w:rsid w:val="0028280A"/>
    <w:rsid w:val="00286ACD"/>
    <w:rsid w:val="00287410"/>
    <w:rsid w:val="00287838"/>
    <w:rsid w:val="002907B5"/>
    <w:rsid w:val="00291EB8"/>
    <w:rsid w:val="00292EB7"/>
    <w:rsid w:val="0029382C"/>
    <w:rsid w:val="00294CF2"/>
    <w:rsid w:val="00296227"/>
    <w:rsid w:val="00296F44"/>
    <w:rsid w:val="00297724"/>
    <w:rsid w:val="0029777D"/>
    <w:rsid w:val="002979AA"/>
    <w:rsid w:val="002A055E"/>
    <w:rsid w:val="002A0758"/>
    <w:rsid w:val="002A1D4E"/>
    <w:rsid w:val="002A279C"/>
    <w:rsid w:val="002A2869"/>
    <w:rsid w:val="002A34CA"/>
    <w:rsid w:val="002A65A2"/>
    <w:rsid w:val="002B0FA8"/>
    <w:rsid w:val="002B24D6"/>
    <w:rsid w:val="002B3B30"/>
    <w:rsid w:val="002B51C2"/>
    <w:rsid w:val="002C41E6"/>
    <w:rsid w:val="002C4D67"/>
    <w:rsid w:val="002C531E"/>
    <w:rsid w:val="002C6B50"/>
    <w:rsid w:val="002D071A"/>
    <w:rsid w:val="002D2AC4"/>
    <w:rsid w:val="002D34B2"/>
    <w:rsid w:val="002D47DB"/>
    <w:rsid w:val="002D48B0"/>
    <w:rsid w:val="002D5160"/>
    <w:rsid w:val="002D5B37"/>
    <w:rsid w:val="002D7637"/>
    <w:rsid w:val="002E17F2"/>
    <w:rsid w:val="002E33F0"/>
    <w:rsid w:val="002E3D29"/>
    <w:rsid w:val="002E4408"/>
    <w:rsid w:val="002E5322"/>
    <w:rsid w:val="002E55AB"/>
    <w:rsid w:val="002E79C5"/>
    <w:rsid w:val="002E7CAE"/>
    <w:rsid w:val="002F0DCE"/>
    <w:rsid w:val="002F1996"/>
    <w:rsid w:val="002F2771"/>
    <w:rsid w:val="002F37A9"/>
    <w:rsid w:val="00301CE6"/>
    <w:rsid w:val="0030256B"/>
    <w:rsid w:val="003025C8"/>
    <w:rsid w:val="003029AC"/>
    <w:rsid w:val="0030493D"/>
    <w:rsid w:val="0030501F"/>
    <w:rsid w:val="00307BA1"/>
    <w:rsid w:val="00311702"/>
    <w:rsid w:val="00311E82"/>
    <w:rsid w:val="00313FD6"/>
    <w:rsid w:val="003143BD"/>
    <w:rsid w:val="003144BE"/>
    <w:rsid w:val="00315363"/>
    <w:rsid w:val="003203ED"/>
    <w:rsid w:val="00322C9F"/>
    <w:rsid w:val="00324D23"/>
    <w:rsid w:val="00325D49"/>
    <w:rsid w:val="00330482"/>
    <w:rsid w:val="0033141A"/>
    <w:rsid w:val="00331751"/>
    <w:rsid w:val="0033439D"/>
    <w:rsid w:val="00334579"/>
    <w:rsid w:val="00335858"/>
    <w:rsid w:val="00336BDA"/>
    <w:rsid w:val="00342A5C"/>
    <w:rsid w:val="00342BD7"/>
    <w:rsid w:val="00343154"/>
    <w:rsid w:val="003432BE"/>
    <w:rsid w:val="00345C09"/>
    <w:rsid w:val="00346DB5"/>
    <w:rsid w:val="003477B1"/>
    <w:rsid w:val="003508EE"/>
    <w:rsid w:val="00356578"/>
    <w:rsid w:val="00357163"/>
    <w:rsid w:val="00357380"/>
    <w:rsid w:val="003602D9"/>
    <w:rsid w:val="003604CE"/>
    <w:rsid w:val="00363E19"/>
    <w:rsid w:val="0036481C"/>
    <w:rsid w:val="003657D4"/>
    <w:rsid w:val="00366407"/>
    <w:rsid w:val="00370E47"/>
    <w:rsid w:val="00371D92"/>
    <w:rsid w:val="00373B39"/>
    <w:rsid w:val="003742AC"/>
    <w:rsid w:val="00377CE1"/>
    <w:rsid w:val="0038498E"/>
    <w:rsid w:val="003859E4"/>
    <w:rsid w:val="00385BF0"/>
    <w:rsid w:val="003910FC"/>
    <w:rsid w:val="003917C1"/>
    <w:rsid w:val="003939FF"/>
    <w:rsid w:val="00395873"/>
    <w:rsid w:val="0039776A"/>
    <w:rsid w:val="003A15E6"/>
    <w:rsid w:val="003A1AB6"/>
    <w:rsid w:val="003A2223"/>
    <w:rsid w:val="003A2A0F"/>
    <w:rsid w:val="003A45A1"/>
    <w:rsid w:val="003A50EA"/>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014C"/>
    <w:rsid w:val="003C11C8"/>
    <w:rsid w:val="003C1475"/>
    <w:rsid w:val="003C2702"/>
    <w:rsid w:val="003C40DF"/>
    <w:rsid w:val="003C6D1C"/>
    <w:rsid w:val="003C6E85"/>
    <w:rsid w:val="003C71EC"/>
    <w:rsid w:val="003C731D"/>
    <w:rsid w:val="003C7806"/>
    <w:rsid w:val="003C7BF7"/>
    <w:rsid w:val="003D109F"/>
    <w:rsid w:val="003D12AF"/>
    <w:rsid w:val="003D222B"/>
    <w:rsid w:val="003D2478"/>
    <w:rsid w:val="003D2582"/>
    <w:rsid w:val="003D2716"/>
    <w:rsid w:val="003D3C45"/>
    <w:rsid w:val="003D4FEC"/>
    <w:rsid w:val="003D5B1F"/>
    <w:rsid w:val="003D74CA"/>
    <w:rsid w:val="003D755E"/>
    <w:rsid w:val="003E15FA"/>
    <w:rsid w:val="003E19D5"/>
    <w:rsid w:val="003E25E1"/>
    <w:rsid w:val="003E55E4"/>
    <w:rsid w:val="003E608A"/>
    <w:rsid w:val="003E74E3"/>
    <w:rsid w:val="003F05C7"/>
    <w:rsid w:val="003F2CD4"/>
    <w:rsid w:val="003F6BBE"/>
    <w:rsid w:val="004000E8"/>
    <w:rsid w:val="00402E2B"/>
    <w:rsid w:val="0040512B"/>
    <w:rsid w:val="004057ED"/>
    <w:rsid w:val="00405CA5"/>
    <w:rsid w:val="00407CD3"/>
    <w:rsid w:val="00410134"/>
    <w:rsid w:val="0041023B"/>
    <w:rsid w:val="00410B72"/>
    <w:rsid w:val="00410F18"/>
    <w:rsid w:val="004125F0"/>
    <w:rsid w:val="0041263E"/>
    <w:rsid w:val="00413063"/>
    <w:rsid w:val="00413AAC"/>
    <w:rsid w:val="00413E92"/>
    <w:rsid w:val="00421105"/>
    <w:rsid w:val="00421CAD"/>
    <w:rsid w:val="00422AA4"/>
    <w:rsid w:val="00423034"/>
    <w:rsid w:val="004242F4"/>
    <w:rsid w:val="00427248"/>
    <w:rsid w:val="00431528"/>
    <w:rsid w:val="00431F4B"/>
    <w:rsid w:val="004352C0"/>
    <w:rsid w:val="00437248"/>
    <w:rsid w:val="00437447"/>
    <w:rsid w:val="00441A92"/>
    <w:rsid w:val="004431DC"/>
    <w:rsid w:val="00444F56"/>
    <w:rsid w:val="00445E59"/>
    <w:rsid w:val="00446488"/>
    <w:rsid w:val="004517AA"/>
    <w:rsid w:val="00452CAC"/>
    <w:rsid w:val="00453E3C"/>
    <w:rsid w:val="004561CE"/>
    <w:rsid w:val="00457080"/>
    <w:rsid w:val="004573A6"/>
    <w:rsid w:val="00457565"/>
    <w:rsid w:val="00457B71"/>
    <w:rsid w:val="0046075F"/>
    <w:rsid w:val="004669E2"/>
    <w:rsid w:val="004704BF"/>
    <w:rsid w:val="00470C31"/>
    <w:rsid w:val="0047179B"/>
    <w:rsid w:val="00471DE0"/>
    <w:rsid w:val="004734D0"/>
    <w:rsid w:val="00473536"/>
    <w:rsid w:val="00473A0E"/>
    <w:rsid w:val="00474EC7"/>
    <w:rsid w:val="0047556B"/>
    <w:rsid w:val="00476597"/>
    <w:rsid w:val="00477768"/>
    <w:rsid w:val="004809E6"/>
    <w:rsid w:val="00490B6F"/>
    <w:rsid w:val="00492BC5"/>
    <w:rsid w:val="00492E80"/>
    <w:rsid w:val="00494B14"/>
    <w:rsid w:val="00495C59"/>
    <w:rsid w:val="004964F1"/>
    <w:rsid w:val="004A110D"/>
    <w:rsid w:val="004A16BC"/>
    <w:rsid w:val="004A1A0C"/>
    <w:rsid w:val="004A2B94"/>
    <w:rsid w:val="004B2C45"/>
    <w:rsid w:val="004B4A21"/>
    <w:rsid w:val="004B6F6A"/>
    <w:rsid w:val="004B7C0C"/>
    <w:rsid w:val="004C0001"/>
    <w:rsid w:val="004C011F"/>
    <w:rsid w:val="004C0477"/>
    <w:rsid w:val="004C0A1A"/>
    <w:rsid w:val="004C1A50"/>
    <w:rsid w:val="004C1BAA"/>
    <w:rsid w:val="004C3898"/>
    <w:rsid w:val="004C4E2A"/>
    <w:rsid w:val="004C5AC9"/>
    <w:rsid w:val="004C5F0F"/>
    <w:rsid w:val="004C7437"/>
    <w:rsid w:val="004C75F0"/>
    <w:rsid w:val="004D346D"/>
    <w:rsid w:val="004D36B1"/>
    <w:rsid w:val="004D7EBD"/>
    <w:rsid w:val="004E2680"/>
    <w:rsid w:val="004E28F9"/>
    <w:rsid w:val="004E44CC"/>
    <w:rsid w:val="004E462E"/>
    <w:rsid w:val="004E49A8"/>
    <w:rsid w:val="004E4CE8"/>
    <w:rsid w:val="004E56DC"/>
    <w:rsid w:val="004E70BF"/>
    <w:rsid w:val="004E7105"/>
    <w:rsid w:val="004E76F4"/>
    <w:rsid w:val="004F0B4E"/>
    <w:rsid w:val="004F0B6C"/>
    <w:rsid w:val="004F2078"/>
    <w:rsid w:val="004F4DA3"/>
    <w:rsid w:val="004F4FB3"/>
    <w:rsid w:val="00505F76"/>
    <w:rsid w:val="00506557"/>
    <w:rsid w:val="0050677A"/>
    <w:rsid w:val="005108D8"/>
    <w:rsid w:val="005110F2"/>
    <w:rsid w:val="005116F9"/>
    <w:rsid w:val="005135CD"/>
    <w:rsid w:val="00513E58"/>
    <w:rsid w:val="005153A7"/>
    <w:rsid w:val="00515851"/>
    <w:rsid w:val="00520223"/>
    <w:rsid w:val="0052087C"/>
    <w:rsid w:val="00521466"/>
    <w:rsid w:val="005217B5"/>
    <w:rsid w:val="005219CF"/>
    <w:rsid w:val="005229D0"/>
    <w:rsid w:val="00522D86"/>
    <w:rsid w:val="00522EEC"/>
    <w:rsid w:val="00523CBA"/>
    <w:rsid w:val="005249C6"/>
    <w:rsid w:val="005272ED"/>
    <w:rsid w:val="0053354B"/>
    <w:rsid w:val="00534B59"/>
    <w:rsid w:val="00535AFE"/>
    <w:rsid w:val="00536759"/>
    <w:rsid w:val="00537C62"/>
    <w:rsid w:val="00537F39"/>
    <w:rsid w:val="00543E7B"/>
    <w:rsid w:val="005450EF"/>
    <w:rsid w:val="005468C0"/>
    <w:rsid w:val="00546970"/>
    <w:rsid w:val="00547088"/>
    <w:rsid w:val="005470EB"/>
    <w:rsid w:val="005503F4"/>
    <w:rsid w:val="005536B8"/>
    <w:rsid w:val="00554CB7"/>
    <w:rsid w:val="00554E19"/>
    <w:rsid w:val="00556187"/>
    <w:rsid w:val="0055642D"/>
    <w:rsid w:val="005569D6"/>
    <w:rsid w:val="0055729D"/>
    <w:rsid w:val="0056121F"/>
    <w:rsid w:val="00563732"/>
    <w:rsid w:val="00563B18"/>
    <w:rsid w:val="00565E6D"/>
    <w:rsid w:val="00570366"/>
    <w:rsid w:val="00571D80"/>
    <w:rsid w:val="005723B9"/>
    <w:rsid w:val="00572505"/>
    <w:rsid w:val="0057586F"/>
    <w:rsid w:val="00575951"/>
    <w:rsid w:val="00575F93"/>
    <w:rsid w:val="00582809"/>
    <w:rsid w:val="005833CF"/>
    <w:rsid w:val="00585E44"/>
    <w:rsid w:val="00586070"/>
    <w:rsid w:val="0058798C"/>
    <w:rsid w:val="005900FA"/>
    <w:rsid w:val="00592F6A"/>
    <w:rsid w:val="00593353"/>
    <w:rsid w:val="005935A4"/>
    <w:rsid w:val="005948C2"/>
    <w:rsid w:val="00595DCA"/>
    <w:rsid w:val="0059678A"/>
    <w:rsid w:val="0059779B"/>
    <w:rsid w:val="005A067A"/>
    <w:rsid w:val="005A0F35"/>
    <w:rsid w:val="005A209A"/>
    <w:rsid w:val="005A5987"/>
    <w:rsid w:val="005A662D"/>
    <w:rsid w:val="005A7A0A"/>
    <w:rsid w:val="005B1409"/>
    <w:rsid w:val="005B1C27"/>
    <w:rsid w:val="005B35D7"/>
    <w:rsid w:val="005B392A"/>
    <w:rsid w:val="005B3AA3"/>
    <w:rsid w:val="005B552F"/>
    <w:rsid w:val="005B554D"/>
    <w:rsid w:val="005B6F83"/>
    <w:rsid w:val="005B790A"/>
    <w:rsid w:val="005B7A27"/>
    <w:rsid w:val="005C7263"/>
    <w:rsid w:val="005C74FB"/>
    <w:rsid w:val="005D1602"/>
    <w:rsid w:val="005D4B8E"/>
    <w:rsid w:val="005D662B"/>
    <w:rsid w:val="005E0837"/>
    <w:rsid w:val="005E2D84"/>
    <w:rsid w:val="005E385F"/>
    <w:rsid w:val="005E5B81"/>
    <w:rsid w:val="005E6D34"/>
    <w:rsid w:val="005F2CB1"/>
    <w:rsid w:val="005F3025"/>
    <w:rsid w:val="005F5AEE"/>
    <w:rsid w:val="005F618C"/>
    <w:rsid w:val="005F6E68"/>
    <w:rsid w:val="005F70BD"/>
    <w:rsid w:val="005F7D5F"/>
    <w:rsid w:val="005F7FEA"/>
    <w:rsid w:val="006025B6"/>
    <w:rsid w:val="0060283C"/>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284C"/>
    <w:rsid w:val="00636398"/>
    <w:rsid w:val="006368D3"/>
    <w:rsid w:val="006377EC"/>
    <w:rsid w:val="0064151F"/>
    <w:rsid w:val="00641533"/>
    <w:rsid w:val="00641F34"/>
    <w:rsid w:val="0064208D"/>
    <w:rsid w:val="006420C2"/>
    <w:rsid w:val="00643475"/>
    <w:rsid w:val="0064396A"/>
    <w:rsid w:val="00644ABE"/>
    <w:rsid w:val="0064624E"/>
    <w:rsid w:val="006479DF"/>
    <w:rsid w:val="00650AB9"/>
    <w:rsid w:val="00655733"/>
    <w:rsid w:val="00655ACD"/>
    <w:rsid w:val="00655B3D"/>
    <w:rsid w:val="00656A92"/>
    <w:rsid w:val="00656DDE"/>
    <w:rsid w:val="0066011D"/>
    <w:rsid w:val="006607C0"/>
    <w:rsid w:val="00660A5F"/>
    <w:rsid w:val="006613A6"/>
    <w:rsid w:val="00661D39"/>
    <w:rsid w:val="006627A2"/>
    <w:rsid w:val="006634E6"/>
    <w:rsid w:val="00664363"/>
    <w:rsid w:val="006655EE"/>
    <w:rsid w:val="00666F8A"/>
    <w:rsid w:val="00667EE7"/>
    <w:rsid w:val="0067035F"/>
    <w:rsid w:val="00670922"/>
    <w:rsid w:val="00670BE1"/>
    <w:rsid w:val="0067218F"/>
    <w:rsid w:val="006741F2"/>
    <w:rsid w:val="00674B29"/>
    <w:rsid w:val="00674BA7"/>
    <w:rsid w:val="00674CC3"/>
    <w:rsid w:val="0067517F"/>
    <w:rsid w:val="00675C72"/>
    <w:rsid w:val="006771F9"/>
    <w:rsid w:val="006776D7"/>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46FB"/>
    <w:rsid w:val="006A5E28"/>
    <w:rsid w:val="006A62A1"/>
    <w:rsid w:val="006A697B"/>
    <w:rsid w:val="006A7AFF"/>
    <w:rsid w:val="006B1816"/>
    <w:rsid w:val="006B1FC6"/>
    <w:rsid w:val="006B2099"/>
    <w:rsid w:val="006B235B"/>
    <w:rsid w:val="006B2BFD"/>
    <w:rsid w:val="006B3350"/>
    <w:rsid w:val="006B50CF"/>
    <w:rsid w:val="006B5D79"/>
    <w:rsid w:val="006B6890"/>
    <w:rsid w:val="006C01B5"/>
    <w:rsid w:val="006C03B8"/>
    <w:rsid w:val="006C0AE8"/>
    <w:rsid w:val="006C3AAB"/>
    <w:rsid w:val="006C4969"/>
    <w:rsid w:val="006C5EC9"/>
    <w:rsid w:val="006C5F72"/>
    <w:rsid w:val="006C6059"/>
    <w:rsid w:val="006C6BB2"/>
    <w:rsid w:val="006C7522"/>
    <w:rsid w:val="006C7EB2"/>
    <w:rsid w:val="006D1F32"/>
    <w:rsid w:val="006D268E"/>
    <w:rsid w:val="006D6F08"/>
    <w:rsid w:val="006E062C"/>
    <w:rsid w:val="006E1C82"/>
    <w:rsid w:val="006E28B7"/>
    <w:rsid w:val="006E2A9B"/>
    <w:rsid w:val="006E3310"/>
    <w:rsid w:val="006E380E"/>
    <w:rsid w:val="006E4E39"/>
    <w:rsid w:val="006E565E"/>
    <w:rsid w:val="006E673D"/>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200B"/>
    <w:rsid w:val="00712287"/>
    <w:rsid w:val="00712772"/>
    <w:rsid w:val="00712F1F"/>
    <w:rsid w:val="007148D3"/>
    <w:rsid w:val="00714BB8"/>
    <w:rsid w:val="00715B9A"/>
    <w:rsid w:val="00716902"/>
    <w:rsid w:val="00721A3B"/>
    <w:rsid w:val="00721F93"/>
    <w:rsid w:val="0072347E"/>
    <w:rsid w:val="007257D0"/>
    <w:rsid w:val="00725AD8"/>
    <w:rsid w:val="00726EA6"/>
    <w:rsid w:val="00727208"/>
    <w:rsid w:val="00727680"/>
    <w:rsid w:val="007277F0"/>
    <w:rsid w:val="0073239A"/>
    <w:rsid w:val="00734341"/>
    <w:rsid w:val="007348B1"/>
    <w:rsid w:val="007362A6"/>
    <w:rsid w:val="007368CB"/>
    <w:rsid w:val="00736D7D"/>
    <w:rsid w:val="00740E58"/>
    <w:rsid w:val="007445A0"/>
    <w:rsid w:val="0074524B"/>
    <w:rsid w:val="00747AB8"/>
    <w:rsid w:val="00747D8B"/>
    <w:rsid w:val="00747DF6"/>
    <w:rsid w:val="00751228"/>
    <w:rsid w:val="00753E78"/>
    <w:rsid w:val="00754BAE"/>
    <w:rsid w:val="007571E1"/>
    <w:rsid w:val="007604B2"/>
    <w:rsid w:val="00760D5F"/>
    <w:rsid w:val="00761C16"/>
    <w:rsid w:val="0076299F"/>
    <w:rsid w:val="007629BC"/>
    <w:rsid w:val="00765281"/>
    <w:rsid w:val="00766BAD"/>
    <w:rsid w:val="00767BBC"/>
    <w:rsid w:val="00770C80"/>
    <w:rsid w:val="00770FF0"/>
    <w:rsid w:val="007718A0"/>
    <w:rsid w:val="007729A2"/>
    <w:rsid w:val="00773920"/>
    <w:rsid w:val="007755F2"/>
    <w:rsid w:val="00775AD9"/>
    <w:rsid w:val="00775E90"/>
    <w:rsid w:val="00776971"/>
    <w:rsid w:val="00776F6F"/>
    <w:rsid w:val="00777C0F"/>
    <w:rsid w:val="00780A80"/>
    <w:rsid w:val="007813A1"/>
    <w:rsid w:val="0078177E"/>
    <w:rsid w:val="0078304C"/>
    <w:rsid w:val="00783673"/>
    <w:rsid w:val="00784163"/>
    <w:rsid w:val="007845D4"/>
    <w:rsid w:val="00785482"/>
    <w:rsid w:val="00785490"/>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5C1"/>
    <w:rsid w:val="007C3D18"/>
    <w:rsid w:val="007C4F51"/>
    <w:rsid w:val="007C60BF"/>
    <w:rsid w:val="007C66EE"/>
    <w:rsid w:val="007C6A07"/>
    <w:rsid w:val="007C6CF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6CB1"/>
    <w:rsid w:val="007E7091"/>
    <w:rsid w:val="007F00D7"/>
    <w:rsid w:val="007F0992"/>
    <w:rsid w:val="007F1071"/>
    <w:rsid w:val="007F2FD8"/>
    <w:rsid w:val="007F3C82"/>
    <w:rsid w:val="007F542F"/>
    <w:rsid w:val="007F5AB8"/>
    <w:rsid w:val="007F696E"/>
    <w:rsid w:val="007F70A3"/>
    <w:rsid w:val="007F791B"/>
    <w:rsid w:val="00803FAE"/>
    <w:rsid w:val="0080605F"/>
    <w:rsid w:val="00807786"/>
    <w:rsid w:val="0081078A"/>
    <w:rsid w:val="00811FCB"/>
    <w:rsid w:val="0081295C"/>
    <w:rsid w:val="008130D5"/>
    <w:rsid w:val="008158D6"/>
    <w:rsid w:val="00816283"/>
    <w:rsid w:val="008162FB"/>
    <w:rsid w:val="008165E4"/>
    <w:rsid w:val="008168D4"/>
    <w:rsid w:val="00817196"/>
    <w:rsid w:val="00821CC5"/>
    <w:rsid w:val="008235DB"/>
    <w:rsid w:val="00824AB4"/>
    <w:rsid w:val="00825C42"/>
    <w:rsid w:val="00825D25"/>
    <w:rsid w:val="00826D30"/>
    <w:rsid w:val="00827D6F"/>
    <w:rsid w:val="0083312E"/>
    <w:rsid w:val="00835492"/>
    <w:rsid w:val="00835E68"/>
    <w:rsid w:val="00836730"/>
    <w:rsid w:val="0083743E"/>
    <w:rsid w:val="008376AC"/>
    <w:rsid w:val="00841B13"/>
    <w:rsid w:val="00841E18"/>
    <w:rsid w:val="008443A6"/>
    <w:rsid w:val="008444E8"/>
    <w:rsid w:val="00844E80"/>
    <w:rsid w:val="00846FE7"/>
    <w:rsid w:val="008542C0"/>
    <w:rsid w:val="008545DD"/>
    <w:rsid w:val="0085524D"/>
    <w:rsid w:val="00856911"/>
    <w:rsid w:val="008570F4"/>
    <w:rsid w:val="008608D4"/>
    <w:rsid w:val="0086507B"/>
    <w:rsid w:val="008677FD"/>
    <w:rsid w:val="008706D4"/>
    <w:rsid w:val="00870F8A"/>
    <w:rsid w:val="008719A4"/>
    <w:rsid w:val="00871D23"/>
    <w:rsid w:val="00871F8F"/>
    <w:rsid w:val="008736E1"/>
    <w:rsid w:val="00874312"/>
    <w:rsid w:val="0087437C"/>
    <w:rsid w:val="008754CE"/>
    <w:rsid w:val="00875CD7"/>
    <w:rsid w:val="00876632"/>
    <w:rsid w:val="00876B4D"/>
    <w:rsid w:val="00877F18"/>
    <w:rsid w:val="008859CD"/>
    <w:rsid w:val="008941E3"/>
    <w:rsid w:val="00894A88"/>
    <w:rsid w:val="00894EA1"/>
    <w:rsid w:val="00895386"/>
    <w:rsid w:val="0089640C"/>
    <w:rsid w:val="008A0181"/>
    <w:rsid w:val="008A1898"/>
    <w:rsid w:val="008A21FF"/>
    <w:rsid w:val="008A2CE2"/>
    <w:rsid w:val="008A2F55"/>
    <w:rsid w:val="008A30AC"/>
    <w:rsid w:val="008A44B8"/>
    <w:rsid w:val="008A51A8"/>
    <w:rsid w:val="008A54C7"/>
    <w:rsid w:val="008A77D8"/>
    <w:rsid w:val="008B0483"/>
    <w:rsid w:val="008B120C"/>
    <w:rsid w:val="008B39A7"/>
    <w:rsid w:val="008B51A0"/>
    <w:rsid w:val="008B592A"/>
    <w:rsid w:val="008B7B5C"/>
    <w:rsid w:val="008C0629"/>
    <w:rsid w:val="008C0C99"/>
    <w:rsid w:val="008C2017"/>
    <w:rsid w:val="008C2348"/>
    <w:rsid w:val="008C4958"/>
    <w:rsid w:val="008C4BAA"/>
    <w:rsid w:val="008C5408"/>
    <w:rsid w:val="008C654D"/>
    <w:rsid w:val="008C6AE8"/>
    <w:rsid w:val="008C7573"/>
    <w:rsid w:val="008D00A5"/>
    <w:rsid w:val="008D078E"/>
    <w:rsid w:val="008D34F1"/>
    <w:rsid w:val="008D39D8"/>
    <w:rsid w:val="008D6D1A"/>
    <w:rsid w:val="008D7789"/>
    <w:rsid w:val="008E065E"/>
    <w:rsid w:val="008E0927"/>
    <w:rsid w:val="008E1909"/>
    <w:rsid w:val="008E3435"/>
    <w:rsid w:val="008E5318"/>
    <w:rsid w:val="008E5F7E"/>
    <w:rsid w:val="008E665F"/>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939"/>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014"/>
    <w:rsid w:val="009255EC"/>
    <w:rsid w:val="009256D2"/>
    <w:rsid w:val="00926B4A"/>
    <w:rsid w:val="00931BD9"/>
    <w:rsid w:val="00933FD6"/>
    <w:rsid w:val="009368F3"/>
    <w:rsid w:val="0094035A"/>
    <w:rsid w:val="00940F16"/>
    <w:rsid w:val="00941636"/>
    <w:rsid w:val="00943742"/>
    <w:rsid w:val="00943774"/>
    <w:rsid w:val="00943FB9"/>
    <w:rsid w:val="00945A1D"/>
    <w:rsid w:val="00945C05"/>
    <w:rsid w:val="00946945"/>
    <w:rsid w:val="00946A7B"/>
    <w:rsid w:val="00946C3C"/>
    <w:rsid w:val="00947713"/>
    <w:rsid w:val="00950DE7"/>
    <w:rsid w:val="009536A8"/>
    <w:rsid w:val="00953920"/>
    <w:rsid w:val="00953D47"/>
    <w:rsid w:val="0095681E"/>
    <w:rsid w:val="00956AEC"/>
    <w:rsid w:val="009572D4"/>
    <w:rsid w:val="00957A59"/>
    <w:rsid w:val="00957F6E"/>
    <w:rsid w:val="00961921"/>
    <w:rsid w:val="0096242A"/>
    <w:rsid w:val="0096430A"/>
    <w:rsid w:val="0096554B"/>
    <w:rsid w:val="0096584A"/>
    <w:rsid w:val="00967FCD"/>
    <w:rsid w:val="00971F08"/>
    <w:rsid w:val="00972FFF"/>
    <w:rsid w:val="00973F65"/>
    <w:rsid w:val="0097603D"/>
    <w:rsid w:val="00976949"/>
    <w:rsid w:val="00980477"/>
    <w:rsid w:val="0098458C"/>
    <w:rsid w:val="00985253"/>
    <w:rsid w:val="009853B3"/>
    <w:rsid w:val="00990630"/>
    <w:rsid w:val="00991209"/>
    <w:rsid w:val="00991761"/>
    <w:rsid w:val="00994DCA"/>
    <w:rsid w:val="00994E1D"/>
    <w:rsid w:val="00995163"/>
    <w:rsid w:val="009960EC"/>
    <w:rsid w:val="0099622D"/>
    <w:rsid w:val="009970DD"/>
    <w:rsid w:val="009A0FBA"/>
    <w:rsid w:val="009A1601"/>
    <w:rsid w:val="009A3BB6"/>
    <w:rsid w:val="009A462D"/>
    <w:rsid w:val="009A4DF2"/>
    <w:rsid w:val="009A4E22"/>
    <w:rsid w:val="009A5CBA"/>
    <w:rsid w:val="009B06B1"/>
    <w:rsid w:val="009B1837"/>
    <w:rsid w:val="009B1F30"/>
    <w:rsid w:val="009B3AC2"/>
    <w:rsid w:val="009B4DF4"/>
    <w:rsid w:val="009B50E0"/>
    <w:rsid w:val="009B564E"/>
    <w:rsid w:val="009B7E87"/>
    <w:rsid w:val="009C0169"/>
    <w:rsid w:val="009C1A4E"/>
    <w:rsid w:val="009C1D3F"/>
    <w:rsid w:val="009C274A"/>
    <w:rsid w:val="009C35D9"/>
    <w:rsid w:val="009C403E"/>
    <w:rsid w:val="009C5665"/>
    <w:rsid w:val="009C6363"/>
    <w:rsid w:val="009C71E2"/>
    <w:rsid w:val="009D4FF0"/>
    <w:rsid w:val="009D63B4"/>
    <w:rsid w:val="009D703C"/>
    <w:rsid w:val="009D718F"/>
    <w:rsid w:val="009E068F"/>
    <w:rsid w:val="009E11D5"/>
    <w:rsid w:val="009E14E0"/>
    <w:rsid w:val="009E21BE"/>
    <w:rsid w:val="009E35DB"/>
    <w:rsid w:val="009E47A3"/>
    <w:rsid w:val="009E6E5C"/>
    <w:rsid w:val="009E7FD6"/>
    <w:rsid w:val="009F08F3"/>
    <w:rsid w:val="009F344F"/>
    <w:rsid w:val="009F3977"/>
    <w:rsid w:val="009F6B6A"/>
    <w:rsid w:val="00A0038A"/>
    <w:rsid w:val="00A0175E"/>
    <w:rsid w:val="00A02B21"/>
    <w:rsid w:val="00A02FC8"/>
    <w:rsid w:val="00A031D8"/>
    <w:rsid w:val="00A03FA1"/>
    <w:rsid w:val="00A048A8"/>
    <w:rsid w:val="00A04F49"/>
    <w:rsid w:val="00A12FF4"/>
    <w:rsid w:val="00A13B2A"/>
    <w:rsid w:val="00A13E54"/>
    <w:rsid w:val="00A155E9"/>
    <w:rsid w:val="00A17F63"/>
    <w:rsid w:val="00A2193B"/>
    <w:rsid w:val="00A2351A"/>
    <w:rsid w:val="00A26103"/>
    <w:rsid w:val="00A264A9"/>
    <w:rsid w:val="00A266F2"/>
    <w:rsid w:val="00A26DCF"/>
    <w:rsid w:val="00A27785"/>
    <w:rsid w:val="00A30187"/>
    <w:rsid w:val="00A30565"/>
    <w:rsid w:val="00A3448A"/>
    <w:rsid w:val="00A36297"/>
    <w:rsid w:val="00A418CB"/>
    <w:rsid w:val="00A41E2B"/>
    <w:rsid w:val="00A432CD"/>
    <w:rsid w:val="00A458F0"/>
    <w:rsid w:val="00A45B04"/>
    <w:rsid w:val="00A45B74"/>
    <w:rsid w:val="00A46A63"/>
    <w:rsid w:val="00A47138"/>
    <w:rsid w:val="00A51566"/>
    <w:rsid w:val="00A52E1D"/>
    <w:rsid w:val="00A567C5"/>
    <w:rsid w:val="00A57097"/>
    <w:rsid w:val="00A606C0"/>
    <w:rsid w:val="00A61499"/>
    <w:rsid w:val="00A62A77"/>
    <w:rsid w:val="00A63483"/>
    <w:rsid w:val="00A637B8"/>
    <w:rsid w:val="00A657D7"/>
    <w:rsid w:val="00A660AC"/>
    <w:rsid w:val="00A67E6C"/>
    <w:rsid w:val="00A70C63"/>
    <w:rsid w:val="00A71B99"/>
    <w:rsid w:val="00A739D0"/>
    <w:rsid w:val="00A73B53"/>
    <w:rsid w:val="00A761D4"/>
    <w:rsid w:val="00A777EA"/>
    <w:rsid w:val="00A77EC4"/>
    <w:rsid w:val="00A80487"/>
    <w:rsid w:val="00A81C0D"/>
    <w:rsid w:val="00A84640"/>
    <w:rsid w:val="00A90269"/>
    <w:rsid w:val="00A90EF1"/>
    <w:rsid w:val="00A91CDB"/>
    <w:rsid w:val="00A924B4"/>
    <w:rsid w:val="00A9264A"/>
    <w:rsid w:val="00A92879"/>
    <w:rsid w:val="00A94247"/>
    <w:rsid w:val="00A9442A"/>
    <w:rsid w:val="00A97B62"/>
    <w:rsid w:val="00AA00FB"/>
    <w:rsid w:val="00AA016F"/>
    <w:rsid w:val="00AA0FFC"/>
    <w:rsid w:val="00AA1ED6"/>
    <w:rsid w:val="00AA1F0B"/>
    <w:rsid w:val="00AA217C"/>
    <w:rsid w:val="00AA34C3"/>
    <w:rsid w:val="00AA51D6"/>
    <w:rsid w:val="00AA644E"/>
    <w:rsid w:val="00AB054A"/>
    <w:rsid w:val="00AB0BC8"/>
    <w:rsid w:val="00AB11CA"/>
    <w:rsid w:val="00AB14D9"/>
    <w:rsid w:val="00AB2C12"/>
    <w:rsid w:val="00AB4AB8"/>
    <w:rsid w:val="00AB4FA1"/>
    <w:rsid w:val="00AB655E"/>
    <w:rsid w:val="00AC007F"/>
    <w:rsid w:val="00AC13F8"/>
    <w:rsid w:val="00AC1506"/>
    <w:rsid w:val="00AC1CBD"/>
    <w:rsid w:val="00AC203A"/>
    <w:rsid w:val="00AC2ECD"/>
    <w:rsid w:val="00AC3119"/>
    <w:rsid w:val="00AC34AB"/>
    <w:rsid w:val="00AC425E"/>
    <w:rsid w:val="00AC49FB"/>
    <w:rsid w:val="00AC5A10"/>
    <w:rsid w:val="00AC70C6"/>
    <w:rsid w:val="00AD0AA3"/>
    <w:rsid w:val="00AD20A0"/>
    <w:rsid w:val="00AD2EC3"/>
    <w:rsid w:val="00AD2ED0"/>
    <w:rsid w:val="00AD3F94"/>
    <w:rsid w:val="00AD4A5A"/>
    <w:rsid w:val="00AE27AC"/>
    <w:rsid w:val="00AE40E0"/>
    <w:rsid w:val="00AE4DBA"/>
    <w:rsid w:val="00AE4F07"/>
    <w:rsid w:val="00AE76DA"/>
    <w:rsid w:val="00AF034F"/>
    <w:rsid w:val="00AF1C5D"/>
    <w:rsid w:val="00AF2640"/>
    <w:rsid w:val="00AF42D7"/>
    <w:rsid w:val="00B004FC"/>
    <w:rsid w:val="00B006FE"/>
    <w:rsid w:val="00B007CB"/>
    <w:rsid w:val="00B0246B"/>
    <w:rsid w:val="00B027E9"/>
    <w:rsid w:val="00B02AA9"/>
    <w:rsid w:val="00B02FA3"/>
    <w:rsid w:val="00B05084"/>
    <w:rsid w:val="00B06EF5"/>
    <w:rsid w:val="00B07556"/>
    <w:rsid w:val="00B140DC"/>
    <w:rsid w:val="00B14C94"/>
    <w:rsid w:val="00B157F9"/>
    <w:rsid w:val="00B15D3B"/>
    <w:rsid w:val="00B20256"/>
    <w:rsid w:val="00B20A44"/>
    <w:rsid w:val="00B20D09"/>
    <w:rsid w:val="00B21D0B"/>
    <w:rsid w:val="00B22836"/>
    <w:rsid w:val="00B22A3E"/>
    <w:rsid w:val="00B25219"/>
    <w:rsid w:val="00B26546"/>
    <w:rsid w:val="00B27182"/>
    <w:rsid w:val="00B2763F"/>
    <w:rsid w:val="00B27AAC"/>
    <w:rsid w:val="00B30929"/>
    <w:rsid w:val="00B372AA"/>
    <w:rsid w:val="00B37351"/>
    <w:rsid w:val="00B37B5A"/>
    <w:rsid w:val="00B40445"/>
    <w:rsid w:val="00B409E0"/>
    <w:rsid w:val="00B41888"/>
    <w:rsid w:val="00B44840"/>
    <w:rsid w:val="00B45A52"/>
    <w:rsid w:val="00B46175"/>
    <w:rsid w:val="00B46207"/>
    <w:rsid w:val="00B548B7"/>
    <w:rsid w:val="00B567F1"/>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3B59"/>
    <w:rsid w:val="00B93FDC"/>
    <w:rsid w:val="00B9406A"/>
    <w:rsid w:val="00B94E10"/>
    <w:rsid w:val="00BA210D"/>
    <w:rsid w:val="00BA2280"/>
    <w:rsid w:val="00BA2A08"/>
    <w:rsid w:val="00BA4D40"/>
    <w:rsid w:val="00BA5598"/>
    <w:rsid w:val="00BA56D2"/>
    <w:rsid w:val="00BA76E0"/>
    <w:rsid w:val="00BB0D25"/>
    <w:rsid w:val="00BB2A25"/>
    <w:rsid w:val="00BB51E9"/>
    <w:rsid w:val="00BB5BC5"/>
    <w:rsid w:val="00BC0FDC"/>
    <w:rsid w:val="00BC3053"/>
    <w:rsid w:val="00BC4D2E"/>
    <w:rsid w:val="00BC550A"/>
    <w:rsid w:val="00BC6262"/>
    <w:rsid w:val="00BC7DC8"/>
    <w:rsid w:val="00BD48AC"/>
    <w:rsid w:val="00BD5F1A"/>
    <w:rsid w:val="00BD7C3C"/>
    <w:rsid w:val="00BE1234"/>
    <w:rsid w:val="00BE2FA6"/>
    <w:rsid w:val="00BE333F"/>
    <w:rsid w:val="00BE4191"/>
    <w:rsid w:val="00BE5BAD"/>
    <w:rsid w:val="00BE6495"/>
    <w:rsid w:val="00BE65D1"/>
    <w:rsid w:val="00BE7406"/>
    <w:rsid w:val="00BE745A"/>
    <w:rsid w:val="00BE7603"/>
    <w:rsid w:val="00BF145A"/>
    <w:rsid w:val="00BF3279"/>
    <w:rsid w:val="00BF74C7"/>
    <w:rsid w:val="00C015F1"/>
    <w:rsid w:val="00C018EB"/>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2091D"/>
    <w:rsid w:val="00C221E2"/>
    <w:rsid w:val="00C24AE0"/>
    <w:rsid w:val="00C256A6"/>
    <w:rsid w:val="00C279B5"/>
    <w:rsid w:val="00C27A4A"/>
    <w:rsid w:val="00C27C45"/>
    <w:rsid w:val="00C31F10"/>
    <w:rsid w:val="00C341BD"/>
    <w:rsid w:val="00C361F6"/>
    <w:rsid w:val="00C3719D"/>
    <w:rsid w:val="00C37529"/>
    <w:rsid w:val="00C37671"/>
    <w:rsid w:val="00C37CB2"/>
    <w:rsid w:val="00C41F99"/>
    <w:rsid w:val="00C42056"/>
    <w:rsid w:val="00C46F99"/>
    <w:rsid w:val="00C473A5"/>
    <w:rsid w:val="00C54995"/>
    <w:rsid w:val="00C54D41"/>
    <w:rsid w:val="00C57BD9"/>
    <w:rsid w:val="00C60357"/>
    <w:rsid w:val="00C60783"/>
    <w:rsid w:val="00C64672"/>
    <w:rsid w:val="00C70697"/>
    <w:rsid w:val="00C72093"/>
    <w:rsid w:val="00C72EF4"/>
    <w:rsid w:val="00C73CD1"/>
    <w:rsid w:val="00C744FE"/>
    <w:rsid w:val="00C75D2F"/>
    <w:rsid w:val="00C767BE"/>
    <w:rsid w:val="00C76E3C"/>
    <w:rsid w:val="00C81568"/>
    <w:rsid w:val="00C82B1F"/>
    <w:rsid w:val="00C83CAA"/>
    <w:rsid w:val="00C84B45"/>
    <w:rsid w:val="00C85B35"/>
    <w:rsid w:val="00C87A15"/>
    <w:rsid w:val="00C9027A"/>
    <w:rsid w:val="00C9068E"/>
    <w:rsid w:val="00C90A0B"/>
    <w:rsid w:val="00C93788"/>
    <w:rsid w:val="00C93814"/>
    <w:rsid w:val="00C93C4B"/>
    <w:rsid w:val="00C944AB"/>
    <w:rsid w:val="00C954FE"/>
    <w:rsid w:val="00C95B40"/>
    <w:rsid w:val="00CA0581"/>
    <w:rsid w:val="00CA1ED8"/>
    <w:rsid w:val="00CA23D5"/>
    <w:rsid w:val="00CA3B6F"/>
    <w:rsid w:val="00CA3DA2"/>
    <w:rsid w:val="00CA61B4"/>
    <w:rsid w:val="00CB1F63"/>
    <w:rsid w:val="00CB6EED"/>
    <w:rsid w:val="00CB7170"/>
    <w:rsid w:val="00CC040E"/>
    <w:rsid w:val="00CC111F"/>
    <w:rsid w:val="00CC2011"/>
    <w:rsid w:val="00CC3EA0"/>
    <w:rsid w:val="00CC65B4"/>
    <w:rsid w:val="00CC7B45"/>
    <w:rsid w:val="00CC7FD8"/>
    <w:rsid w:val="00CD1188"/>
    <w:rsid w:val="00CD2553"/>
    <w:rsid w:val="00CD2ED1"/>
    <w:rsid w:val="00CD337B"/>
    <w:rsid w:val="00CD4177"/>
    <w:rsid w:val="00CD43D6"/>
    <w:rsid w:val="00CD4644"/>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4CBC"/>
    <w:rsid w:val="00CF51E0"/>
    <w:rsid w:val="00CF625B"/>
    <w:rsid w:val="00CF687E"/>
    <w:rsid w:val="00D00874"/>
    <w:rsid w:val="00D00B4D"/>
    <w:rsid w:val="00D01780"/>
    <w:rsid w:val="00D0349B"/>
    <w:rsid w:val="00D10249"/>
    <w:rsid w:val="00D115C3"/>
    <w:rsid w:val="00D11897"/>
    <w:rsid w:val="00D13110"/>
    <w:rsid w:val="00D13135"/>
    <w:rsid w:val="00D13E4E"/>
    <w:rsid w:val="00D152A1"/>
    <w:rsid w:val="00D1563B"/>
    <w:rsid w:val="00D16EC0"/>
    <w:rsid w:val="00D1747D"/>
    <w:rsid w:val="00D214AF"/>
    <w:rsid w:val="00D239A7"/>
    <w:rsid w:val="00D23F47"/>
    <w:rsid w:val="00D242A6"/>
    <w:rsid w:val="00D26F1C"/>
    <w:rsid w:val="00D26FEA"/>
    <w:rsid w:val="00D30675"/>
    <w:rsid w:val="00D36E71"/>
    <w:rsid w:val="00D37D87"/>
    <w:rsid w:val="00D40B33"/>
    <w:rsid w:val="00D4318F"/>
    <w:rsid w:val="00D438BF"/>
    <w:rsid w:val="00D440F8"/>
    <w:rsid w:val="00D44FB3"/>
    <w:rsid w:val="00D46160"/>
    <w:rsid w:val="00D47D80"/>
    <w:rsid w:val="00D546FF"/>
    <w:rsid w:val="00D55AD5"/>
    <w:rsid w:val="00D576CA"/>
    <w:rsid w:val="00D606C4"/>
    <w:rsid w:val="00D61AF5"/>
    <w:rsid w:val="00D6308F"/>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23C6"/>
    <w:rsid w:val="00D8327F"/>
    <w:rsid w:val="00D83542"/>
    <w:rsid w:val="00D8619E"/>
    <w:rsid w:val="00D86CA3"/>
    <w:rsid w:val="00D871CE"/>
    <w:rsid w:val="00D9196D"/>
    <w:rsid w:val="00D92982"/>
    <w:rsid w:val="00D94085"/>
    <w:rsid w:val="00DA01D6"/>
    <w:rsid w:val="00DA305E"/>
    <w:rsid w:val="00DA4F98"/>
    <w:rsid w:val="00DA5417"/>
    <w:rsid w:val="00DA56E8"/>
    <w:rsid w:val="00DB096A"/>
    <w:rsid w:val="00DB0A9F"/>
    <w:rsid w:val="00DB294A"/>
    <w:rsid w:val="00DB377D"/>
    <w:rsid w:val="00DB5F53"/>
    <w:rsid w:val="00DC008A"/>
    <w:rsid w:val="00DC2D36"/>
    <w:rsid w:val="00DC2F7F"/>
    <w:rsid w:val="00DC5101"/>
    <w:rsid w:val="00DC53EF"/>
    <w:rsid w:val="00DC643D"/>
    <w:rsid w:val="00DD33A0"/>
    <w:rsid w:val="00DE2E29"/>
    <w:rsid w:val="00DE36D1"/>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30FF"/>
    <w:rsid w:val="00E16D99"/>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723A"/>
    <w:rsid w:val="00E37860"/>
    <w:rsid w:val="00E40929"/>
    <w:rsid w:val="00E425B0"/>
    <w:rsid w:val="00E4450F"/>
    <w:rsid w:val="00E446F1"/>
    <w:rsid w:val="00E45ABE"/>
    <w:rsid w:val="00E46886"/>
    <w:rsid w:val="00E47AEF"/>
    <w:rsid w:val="00E53771"/>
    <w:rsid w:val="00E53B75"/>
    <w:rsid w:val="00E54E3B"/>
    <w:rsid w:val="00E57565"/>
    <w:rsid w:val="00E63838"/>
    <w:rsid w:val="00E64434"/>
    <w:rsid w:val="00E64A3F"/>
    <w:rsid w:val="00E64D58"/>
    <w:rsid w:val="00E67162"/>
    <w:rsid w:val="00E67C51"/>
    <w:rsid w:val="00E718C3"/>
    <w:rsid w:val="00E72EFC"/>
    <w:rsid w:val="00E75172"/>
    <w:rsid w:val="00E758EC"/>
    <w:rsid w:val="00E8234C"/>
    <w:rsid w:val="00E83AA9"/>
    <w:rsid w:val="00E847BE"/>
    <w:rsid w:val="00E85928"/>
    <w:rsid w:val="00E85EFF"/>
    <w:rsid w:val="00E86C0B"/>
    <w:rsid w:val="00E87822"/>
    <w:rsid w:val="00E87DA2"/>
    <w:rsid w:val="00E90395"/>
    <w:rsid w:val="00E90E49"/>
    <w:rsid w:val="00E9108F"/>
    <w:rsid w:val="00E917F9"/>
    <w:rsid w:val="00E9291C"/>
    <w:rsid w:val="00E93EF7"/>
    <w:rsid w:val="00E93FFE"/>
    <w:rsid w:val="00E94BB3"/>
    <w:rsid w:val="00E94F8A"/>
    <w:rsid w:val="00E958E6"/>
    <w:rsid w:val="00E973B0"/>
    <w:rsid w:val="00E975DA"/>
    <w:rsid w:val="00EA1472"/>
    <w:rsid w:val="00EA2496"/>
    <w:rsid w:val="00EA3A20"/>
    <w:rsid w:val="00EA4874"/>
    <w:rsid w:val="00EA5A9B"/>
    <w:rsid w:val="00EA7A41"/>
    <w:rsid w:val="00EA7C3E"/>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57BB"/>
    <w:rsid w:val="00EC6329"/>
    <w:rsid w:val="00EC71CE"/>
    <w:rsid w:val="00EC7F2B"/>
    <w:rsid w:val="00ED1006"/>
    <w:rsid w:val="00ED7A9D"/>
    <w:rsid w:val="00EE28A4"/>
    <w:rsid w:val="00EE2DAB"/>
    <w:rsid w:val="00EE63F5"/>
    <w:rsid w:val="00EE6E6E"/>
    <w:rsid w:val="00EF18FE"/>
    <w:rsid w:val="00EF361F"/>
    <w:rsid w:val="00EF5787"/>
    <w:rsid w:val="00EF60D0"/>
    <w:rsid w:val="00F0528D"/>
    <w:rsid w:val="00F06C67"/>
    <w:rsid w:val="00F06DFD"/>
    <w:rsid w:val="00F0718D"/>
    <w:rsid w:val="00F071D1"/>
    <w:rsid w:val="00F07533"/>
    <w:rsid w:val="00F10629"/>
    <w:rsid w:val="00F10F35"/>
    <w:rsid w:val="00F14E98"/>
    <w:rsid w:val="00F15FA5"/>
    <w:rsid w:val="00F209B7"/>
    <w:rsid w:val="00F20B53"/>
    <w:rsid w:val="00F22E3C"/>
    <w:rsid w:val="00F2304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DA"/>
    <w:rsid w:val="00F52DFF"/>
    <w:rsid w:val="00F53512"/>
    <w:rsid w:val="00F60163"/>
    <w:rsid w:val="00F60203"/>
    <w:rsid w:val="00F607C5"/>
    <w:rsid w:val="00F60DEA"/>
    <w:rsid w:val="00F62B3C"/>
    <w:rsid w:val="00F6302A"/>
    <w:rsid w:val="00F632F5"/>
    <w:rsid w:val="00F63950"/>
    <w:rsid w:val="00F64C2B"/>
    <w:rsid w:val="00F651BE"/>
    <w:rsid w:val="00F65502"/>
    <w:rsid w:val="00F67F53"/>
    <w:rsid w:val="00F703BE"/>
    <w:rsid w:val="00F71F69"/>
    <w:rsid w:val="00F72B72"/>
    <w:rsid w:val="00F74BB9"/>
    <w:rsid w:val="00F75582"/>
    <w:rsid w:val="00F76EFA"/>
    <w:rsid w:val="00F804BE"/>
    <w:rsid w:val="00F817CE"/>
    <w:rsid w:val="00F83198"/>
    <w:rsid w:val="00F83E8D"/>
    <w:rsid w:val="00F84484"/>
    <w:rsid w:val="00F8456C"/>
    <w:rsid w:val="00F859D8"/>
    <w:rsid w:val="00F85C0E"/>
    <w:rsid w:val="00F86747"/>
    <w:rsid w:val="00F868F5"/>
    <w:rsid w:val="00F9056A"/>
    <w:rsid w:val="00F90F8D"/>
    <w:rsid w:val="00F92782"/>
    <w:rsid w:val="00F93AA9"/>
    <w:rsid w:val="00F95BA5"/>
    <w:rsid w:val="00F96385"/>
    <w:rsid w:val="00F96985"/>
    <w:rsid w:val="00F9709E"/>
    <w:rsid w:val="00F97838"/>
    <w:rsid w:val="00F97B7C"/>
    <w:rsid w:val="00FA2BB3"/>
    <w:rsid w:val="00FA3645"/>
    <w:rsid w:val="00FA5425"/>
    <w:rsid w:val="00FB2763"/>
    <w:rsid w:val="00FB2FA9"/>
    <w:rsid w:val="00FB4C80"/>
    <w:rsid w:val="00FB6A6A"/>
    <w:rsid w:val="00FC0B44"/>
    <w:rsid w:val="00FC0F11"/>
    <w:rsid w:val="00FC6EDB"/>
    <w:rsid w:val="00FC7429"/>
    <w:rsid w:val="00FD07F6"/>
    <w:rsid w:val="00FD1EC8"/>
    <w:rsid w:val="00FD33EC"/>
    <w:rsid w:val="00FD3704"/>
    <w:rsid w:val="00FD47ED"/>
    <w:rsid w:val="00FD6C1C"/>
    <w:rsid w:val="00FD6E28"/>
    <w:rsid w:val="00FD74DB"/>
    <w:rsid w:val="00FD7660"/>
    <w:rsid w:val="00FE052F"/>
    <w:rsid w:val="00FE0655"/>
    <w:rsid w:val="00FE1CC7"/>
    <w:rsid w:val="00FE2365"/>
    <w:rsid w:val="00FE37D7"/>
    <w:rsid w:val="00FE38E9"/>
    <w:rsid w:val="00FE4C7B"/>
    <w:rsid w:val="00FE7336"/>
    <w:rsid w:val="00FE787C"/>
    <w:rsid w:val="00FF33F8"/>
    <w:rsid w:val="00FF37F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406</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2023-04-07T08:38:00Z</dcterms:created>
  <dcterms:modified xsi:type="dcterms:W3CDTF">2023-04-07T08:38:00Z</dcterms:modified>
  <cp:category/>
</cp:coreProperties>
</file>